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8C" w:rsidRPr="00497B58" w:rsidRDefault="0004068C" w:rsidP="0004068C">
      <w:pPr>
        <w:spacing w:after="60"/>
        <w:jc w:val="center"/>
        <w:rPr>
          <w:b/>
          <w:sz w:val="32"/>
          <w:szCs w:val="32"/>
          <w:u w:val="single"/>
        </w:rPr>
      </w:pPr>
      <w:bookmarkStart w:id="0" w:name="_Toc410115451"/>
      <w:r w:rsidRPr="00497B58">
        <w:rPr>
          <w:b/>
          <w:sz w:val="32"/>
          <w:szCs w:val="32"/>
          <w:u w:val="single"/>
        </w:rPr>
        <w:t>ATTACHMENT A</w:t>
      </w:r>
    </w:p>
    <w:p w:rsidR="0004068C" w:rsidRPr="00497B58" w:rsidRDefault="0004068C" w:rsidP="0004068C">
      <w:pPr>
        <w:jc w:val="center"/>
        <w:rPr>
          <w:b/>
          <w:sz w:val="28"/>
          <w:szCs w:val="32"/>
        </w:rPr>
      </w:pPr>
      <w:r w:rsidRPr="00497B58">
        <w:rPr>
          <w:b/>
          <w:sz w:val="28"/>
          <w:szCs w:val="32"/>
        </w:rPr>
        <w:t xml:space="preserve">NDOR </w:t>
      </w:r>
      <w:r>
        <w:rPr>
          <w:b/>
          <w:sz w:val="28"/>
          <w:szCs w:val="32"/>
        </w:rPr>
        <w:t>LITTER COLLECTION SERVICES</w:t>
      </w:r>
      <w:r w:rsidRPr="00497B58">
        <w:rPr>
          <w:b/>
          <w:sz w:val="28"/>
          <w:szCs w:val="32"/>
        </w:rPr>
        <w:t xml:space="preserve"> SPECIFICATIONS</w:t>
      </w:r>
    </w:p>
    <w:p w:rsidR="00176052" w:rsidRDefault="00176052" w:rsidP="006444BE">
      <w:pPr>
        <w:jc w:val="center"/>
        <w:rPr>
          <w:b/>
          <w:sz w:val="28"/>
          <w:szCs w:val="28"/>
        </w:rPr>
      </w:pPr>
    </w:p>
    <w:p w:rsidR="00255800" w:rsidRPr="00996F1D" w:rsidRDefault="00255800" w:rsidP="00255800">
      <w:pPr>
        <w:pStyle w:val="Level1"/>
        <w:tabs>
          <w:tab w:val="clear" w:pos="720"/>
          <w:tab w:val="num" w:pos="360"/>
        </w:tabs>
        <w:ind w:left="360" w:hanging="360"/>
      </w:pPr>
      <w:bookmarkStart w:id="1" w:name="_Toc394993485"/>
      <w:r w:rsidRPr="00996F1D">
        <w:t>PROJECT DESCRIPTION AND SCOPE OF WORK</w:t>
      </w:r>
      <w:bookmarkEnd w:id="1"/>
    </w:p>
    <w:p w:rsidR="00255800" w:rsidRPr="006910B9" w:rsidRDefault="00255800" w:rsidP="00255800">
      <w:pPr>
        <w:ind w:left="360"/>
        <w:rPr>
          <w:rFonts w:cs="Arial"/>
        </w:rPr>
      </w:pPr>
      <w:r w:rsidRPr="006910B9">
        <w:rPr>
          <w:rFonts w:cs="Arial"/>
        </w:rPr>
        <w:t xml:space="preserve">The State of Nebraska Dept. of Roads (NDOR) is requesting proposals for the purpose of providing </w:t>
      </w:r>
      <w:r>
        <w:rPr>
          <w:rFonts w:cs="Arial"/>
        </w:rPr>
        <w:t>litter collection</w:t>
      </w:r>
      <w:r w:rsidR="006F55C2">
        <w:rPr>
          <w:rFonts w:cs="Arial"/>
        </w:rPr>
        <w:t>,</w:t>
      </w:r>
      <w:r>
        <w:rPr>
          <w:rFonts w:cs="Arial"/>
        </w:rPr>
        <w:t xml:space="preserve"> and debris and carrion removal and disposal</w:t>
      </w:r>
      <w:r w:rsidRPr="006910B9">
        <w:rPr>
          <w:rFonts w:cs="Arial"/>
        </w:rPr>
        <w:t xml:space="preserve"> services for </w:t>
      </w:r>
      <w:r w:rsidRPr="0004068C">
        <w:rPr>
          <w:rFonts w:cs="Arial"/>
          <w:highlight w:val="yellow"/>
        </w:rPr>
        <w:t>District</w:t>
      </w:r>
      <w:r w:rsidR="0004068C" w:rsidRPr="0004068C">
        <w:rPr>
          <w:rFonts w:cs="Arial"/>
          <w:highlight w:val="yellow"/>
        </w:rPr>
        <w:t xml:space="preserve"> </w:t>
      </w:r>
      <w:r w:rsidR="006F55C2" w:rsidRPr="006F55C2">
        <w:rPr>
          <w:rFonts w:cs="Arial"/>
          <w:highlight w:val="yellow"/>
        </w:rPr>
        <w:t>X</w:t>
      </w:r>
      <w:r>
        <w:rPr>
          <w:rFonts w:cs="Arial"/>
        </w:rPr>
        <w:t xml:space="preserve"> along the State highway system as described below and in accordance with schedules</w:t>
      </w:r>
      <w:r w:rsidR="006F55C2">
        <w:rPr>
          <w:rFonts w:cs="Arial"/>
        </w:rPr>
        <w:t xml:space="preserve"> and under the direction of the NDOR</w:t>
      </w:r>
      <w:r>
        <w:rPr>
          <w:rFonts w:cs="Arial"/>
        </w:rPr>
        <w:t>.</w:t>
      </w:r>
      <w:r w:rsidRPr="006910B9">
        <w:rPr>
          <w:rFonts w:cs="Arial"/>
        </w:rPr>
        <w:t xml:space="preserve">  </w:t>
      </w:r>
    </w:p>
    <w:p w:rsidR="00255800" w:rsidRPr="006910B9" w:rsidRDefault="00255800" w:rsidP="00255800">
      <w:pPr>
        <w:rPr>
          <w:color w:val="000000"/>
          <w:szCs w:val="20"/>
          <w:highlight w:val="green"/>
        </w:rPr>
      </w:pPr>
    </w:p>
    <w:p w:rsidR="00255800" w:rsidRPr="00996F1D" w:rsidRDefault="00255800" w:rsidP="00255800">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pPr>
      <w:bookmarkStart w:id="2" w:name="_Toc200531577"/>
      <w:bookmarkStart w:id="3" w:name="_Toc200531669"/>
      <w:bookmarkStart w:id="4" w:name="_Toc205261521"/>
      <w:bookmarkStart w:id="5" w:name="_Toc205261639"/>
      <w:bookmarkStart w:id="6" w:name="_Toc205261742"/>
      <w:bookmarkStart w:id="7" w:name="_Toc205261845"/>
      <w:bookmarkStart w:id="8" w:name="_Toc394993486"/>
      <w:bookmarkEnd w:id="2"/>
      <w:bookmarkEnd w:id="3"/>
      <w:bookmarkEnd w:id="4"/>
      <w:bookmarkEnd w:id="5"/>
      <w:bookmarkEnd w:id="6"/>
      <w:bookmarkEnd w:id="7"/>
      <w:r w:rsidRPr="00996F1D">
        <w:t>SCOPE OF WORK</w:t>
      </w:r>
      <w:bookmarkEnd w:id="8"/>
    </w:p>
    <w:p w:rsidR="00255800" w:rsidRDefault="00255800" w:rsidP="00255800">
      <w:pPr>
        <w:kinsoku w:val="0"/>
        <w:overflowPunct w:val="0"/>
        <w:spacing w:after="120" w:line="239" w:lineRule="auto"/>
        <w:ind w:left="720" w:right="222"/>
        <w:rPr>
          <w:rFonts w:cs="Arial"/>
          <w:spacing w:val="-1"/>
          <w:lang w:eastAsia="x-none"/>
        </w:rPr>
      </w:pPr>
      <w:r>
        <w:rPr>
          <w:lang w:eastAsia="x-none"/>
        </w:rPr>
        <w:t>Contractor(s)</w:t>
      </w:r>
      <w:r w:rsidRPr="006910B9">
        <w:rPr>
          <w:lang w:val="x-none" w:eastAsia="x-none"/>
        </w:rPr>
        <w:t xml:space="preserve"> shall </w:t>
      </w:r>
      <w:r>
        <w:rPr>
          <w:lang w:eastAsia="x-none"/>
        </w:rPr>
        <w:t xml:space="preserve">be responsible for </w:t>
      </w:r>
      <w:r w:rsidRPr="006910B9">
        <w:rPr>
          <w:lang w:val="x-none" w:eastAsia="x-none"/>
        </w:rPr>
        <w:t>provid</w:t>
      </w:r>
      <w:r>
        <w:rPr>
          <w:lang w:eastAsia="x-none"/>
        </w:rPr>
        <w:t>ing</w:t>
      </w:r>
      <w:r w:rsidRPr="006910B9">
        <w:rPr>
          <w:lang w:val="x-none" w:eastAsia="x-none"/>
        </w:rPr>
        <w:t xml:space="preserve"> all labor, equipment, </w:t>
      </w:r>
      <w:r w:rsidRPr="006910B9">
        <w:rPr>
          <w:lang w:eastAsia="x-none"/>
        </w:rPr>
        <w:t xml:space="preserve">fuel, </w:t>
      </w:r>
      <w:r w:rsidRPr="006910B9">
        <w:rPr>
          <w:lang w:val="x-none" w:eastAsia="x-none"/>
        </w:rPr>
        <w:t xml:space="preserve">insurance, and materials to properly </w:t>
      </w:r>
      <w:r w:rsidRPr="006910B9">
        <w:rPr>
          <w:lang w:eastAsia="x-none"/>
        </w:rPr>
        <w:t>provide</w:t>
      </w:r>
      <w:r w:rsidRPr="006910B9">
        <w:rPr>
          <w:lang w:val="x-none" w:eastAsia="x-none"/>
        </w:rPr>
        <w:t xml:space="preserve"> </w:t>
      </w:r>
      <w:r>
        <w:rPr>
          <w:lang w:eastAsia="x-none"/>
        </w:rPr>
        <w:t>litter collection</w:t>
      </w:r>
      <w:r w:rsidR="006F55C2">
        <w:rPr>
          <w:lang w:eastAsia="x-none"/>
        </w:rPr>
        <w:t>,</w:t>
      </w:r>
      <w:r>
        <w:rPr>
          <w:lang w:eastAsia="x-none"/>
        </w:rPr>
        <w:t xml:space="preserve"> and debris and carrion removal and disposal </w:t>
      </w:r>
      <w:r w:rsidRPr="006910B9">
        <w:rPr>
          <w:lang w:eastAsia="x-none"/>
        </w:rPr>
        <w:t xml:space="preserve">services </w:t>
      </w:r>
      <w:r>
        <w:rPr>
          <w:lang w:eastAsia="x-none"/>
        </w:rPr>
        <w:t xml:space="preserve">per each </w:t>
      </w:r>
      <w:r w:rsidR="006F55C2">
        <w:rPr>
          <w:highlight w:val="yellow"/>
          <w:lang w:eastAsia="x-none"/>
        </w:rPr>
        <w:t>District</w:t>
      </w:r>
      <w:r w:rsidR="006F55C2" w:rsidRPr="006F55C2">
        <w:rPr>
          <w:highlight w:val="yellow"/>
          <w:lang w:eastAsia="x-none"/>
        </w:rPr>
        <w:t xml:space="preserve"> X</w:t>
      </w:r>
      <w:r>
        <w:rPr>
          <w:lang w:eastAsia="x-none"/>
        </w:rPr>
        <w:t xml:space="preserve"> Maintenance Superintendent’s area along the State highway system, including the on and off ramps of interstate interchanges, the interchange overheads, the median, and pavement from t</w:t>
      </w:r>
      <w:r w:rsidR="006F55C2">
        <w:rPr>
          <w:lang w:eastAsia="x-none"/>
        </w:rPr>
        <w:t>he edge of the pavement to the Right of W</w:t>
      </w:r>
      <w:r>
        <w:rPr>
          <w:lang w:eastAsia="x-none"/>
        </w:rPr>
        <w:t xml:space="preserve">ay (ROW) fence.  </w:t>
      </w:r>
      <w:r w:rsidRPr="003D30CC">
        <w:rPr>
          <w:rFonts w:cs="Arial"/>
          <w:spacing w:val="-1"/>
          <w:lang w:eastAsia="x-none"/>
        </w:rPr>
        <w:t xml:space="preserve">Each </w:t>
      </w:r>
      <w:r>
        <w:rPr>
          <w:rFonts w:cs="Arial"/>
          <w:spacing w:val="-1"/>
          <w:lang w:eastAsia="x-none"/>
        </w:rPr>
        <w:t xml:space="preserve">Maintenance </w:t>
      </w:r>
      <w:r w:rsidRPr="003D30CC">
        <w:rPr>
          <w:rFonts w:cs="Arial"/>
          <w:spacing w:val="-1"/>
          <w:lang w:eastAsia="x-none"/>
        </w:rPr>
        <w:t>Superintendent’s area shall be bid individually.  Proposals may be submitted with pricing for all the areas or for an individual area as desired.</w:t>
      </w:r>
      <w:r w:rsidRPr="006910B9">
        <w:rPr>
          <w:rFonts w:cs="Arial"/>
          <w:spacing w:val="-1"/>
          <w:lang w:eastAsia="x-none"/>
        </w:rPr>
        <w:t xml:space="preserve"> </w:t>
      </w:r>
      <w:r>
        <w:rPr>
          <w:rFonts w:cs="Arial"/>
          <w:spacing w:val="-1"/>
          <w:lang w:eastAsia="x-none"/>
        </w:rPr>
        <w:t xml:space="preserve"> </w:t>
      </w:r>
    </w:p>
    <w:p w:rsidR="00255800" w:rsidRDefault="00255800" w:rsidP="00255800">
      <w:pPr>
        <w:kinsoku w:val="0"/>
        <w:overflowPunct w:val="0"/>
        <w:spacing w:after="120" w:line="239" w:lineRule="auto"/>
        <w:ind w:left="720" w:right="222"/>
        <w:rPr>
          <w:rFonts w:cs="Arial"/>
          <w:spacing w:val="-1"/>
          <w:lang w:eastAsia="x-none"/>
        </w:rPr>
      </w:pPr>
      <w:r>
        <w:rPr>
          <w:rFonts w:cs="Arial"/>
          <w:spacing w:val="-1"/>
          <w:lang w:eastAsia="x-none"/>
        </w:rPr>
        <w:t xml:space="preserve">The parameters for each Superintendent’s area are identified in the </w:t>
      </w:r>
      <w:r w:rsidRPr="00421C48">
        <w:rPr>
          <w:rFonts w:cs="Arial"/>
          <w:spacing w:val="-1"/>
          <w:highlight w:val="yellow"/>
          <w:lang w:eastAsia="x-none"/>
        </w:rPr>
        <w:t xml:space="preserve">corresponding </w:t>
      </w:r>
      <w:r w:rsidR="00421C48">
        <w:rPr>
          <w:rFonts w:cs="Arial"/>
          <w:spacing w:val="-1"/>
          <w:highlight w:val="yellow"/>
          <w:lang w:eastAsia="x-none"/>
        </w:rPr>
        <w:t xml:space="preserve">Distict </w:t>
      </w:r>
      <w:r w:rsidRPr="00421C48">
        <w:rPr>
          <w:rFonts w:cs="Arial"/>
          <w:spacing w:val="-1"/>
          <w:highlight w:val="yellow"/>
          <w:lang w:eastAsia="x-none"/>
        </w:rPr>
        <w:t>maps</w:t>
      </w:r>
      <w:r>
        <w:rPr>
          <w:rFonts w:cs="Arial"/>
          <w:spacing w:val="-1"/>
          <w:lang w:eastAsia="x-none"/>
        </w:rPr>
        <w:t xml:space="preserve"> and </w:t>
      </w:r>
      <w:r w:rsidR="00421C48">
        <w:rPr>
          <w:rFonts w:cs="Arial"/>
          <w:spacing w:val="-1"/>
          <w:lang w:eastAsia="x-none"/>
        </w:rPr>
        <w:t xml:space="preserve">as stated </w:t>
      </w:r>
      <w:r>
        <w:rPr>
          <w:rFonts w:cs="Arial"/>
          <w:spacing w:val="-1"/>
          <w:lang w:eastAsia="x-none"/>
        </w:rPr>
        <w:t>below:</w:t>
      </w:r>
    </w:p>
    <w:p w:rsidR="00255800" w:rsidRPr="0004068C" w:rsidRDefault="00255800" w:rsidP="00255800">
      <w:pPr>
        <w:kinsoku w:val="0"/>
        <w:overflowPunct w:val="0"/>
        <w:spacing w:after="120" w:line="239" w:lineRule="auto"/>
        <w:ind w:left="720" w:right="222"/>
        <w:rPr>
          <w:rFonts w:cs="Arial"/>
          <w:spacing w:val="-1"/>
          <w:highlight w:val="yellow"/>
          <w:lang w:eastAsia="x-none"/>
        </w:rPr>
      </w:pPr>
      <w:r w:rsidRPr="0004068C">
        <w:rPr>
          <w:rFonts w:cs="Arial"/>
          <w:b/>
          <w:spacing w:val="-1"/>
          <w:highlight w:val="yellow"/>
          <w:lang w:eastAsia="x-none"/>
        </w:rPr>
        <w:t>Area 610</w:t>
      </w:r>
      <w:r w:rsidRPr="0004068C">
        <w:rPr>
          <w:rFonts w:cs="Arial"/>
          <w:spacing w:val="-1"/>
          <w:highlight w:val="yellow"/>
          <w:lang w:eastAsia="x-none"/>
        </w:rPr>
        <w:t>: Interstate 80, reference post 199-Brady interchange to reference post 255-Buffalo County Line</w:t>
      </w:r>
    </w:p>
    <w:p w:rsidR="00255800" w:rsidRPr="0004068C" w:rsidRDefault="00255800" w:rsidP="00255800">
      <w:pPr>
        <w:kinsoku w:val="0"/>
        <w:overflowPunct w:val="0"/>
        <w:spacing w:after="120" w:line="239" w:lineRule="auto"/>
        <w:ind w:left="720" w:right="222"/>
        <w:rPr>
          <w:rFonts w:cs="Arial"/>
          <w:spacing w:val="-1"/>
          <w:highlight w:val="yellow"/>
          <w:lang w:eastAsia="x-none"/>
        </w:rPr>
      </w:pPr>
      <w:r w:rsidRPr="0004068C">
        <w:rPr>
          <w:rFonts w:cs="Arial"/>
          <w:b/>
          <w:spacing w:val="-1"/>
          <w:highlight w:val="yellow"/>
          <w:lang w:eastAsia="x-none"/>
        </w:rPr>
        <w:t>Area 620</w:t>
      </w:r>
      <w:r w:rsidRPr="0004068C">
        <w:rPr>
          <w:rFonts w:cs="Arial"/>
          <w:spacing w:val="-1"/>
          <w:highlight w:val="yellow"/>
          <w:lang w:eastAsia="x-none"/>
        </w:rPr>
        <w:t xml:space="preserve">: Interstate 80, reference post 158-Sutherland interchange to reference post 199- Brady interchange </w:t>
      </w:r>
    </w:p>
    <w:p w:rsidR="00255800" w:rsidRDefault="00255800" w:rsidP="006F55C2">
      <w:pPr>
        <w:kinsoku w:val="0"/>
        <w:overflowPunct w:val="0"/>
        <w:ind w:left="720" w:right="216"/>
        <w:rPr>
          <w:rFonts w:cs="Arial"/>
          <w:spacing w:val="-1"/>
          <w:lang w:eastAsia="x-none"/>
        </w:rPr>
      </w:pPr>
      <w:r w:rsidRPr="0004068C">
        <w:rPr>
          <w:rFonts w:cs="Arial"/>
          <w:b/>
          <w:spacing w:val="-1"/>
          <w:highlight w:val="yellow"/>
          <w:lang w:eastAsia="x-none"/>
        </w:rPr>
        <w:t>Area 630</w:t>
      </w:r>
      <w:r w:rsidRPr="0004068C">
        <w:rPr>
          <w:rFonts w:cs="Arial"/>
          <w:spacing w:val="-1"/>
          <w:highlight w:val="yellow"/>
          <w:lang w:eastAsia="x-none"/>
        </w:rPr>
        <w:t>: Interstate 80, reference post 101-Platte River Bridge to reference post 158- Sutherland interchange and Interstate I-76 reference post 0.00-Colorado State Line to 3.15, I-80 begins</w:t>
      </w:r>
      <w:r>
        <w:rPr>
          <w:rFonts w:cs="Arial"/>
          <w:spacing w:val="-1"/>
          <w:lang w:eastAsia="x-none"/>
        </w:rPr>
        <w:t xml:space="preserve"> </w:t>
      </w:r>
    </w:p>
    <w:p w:rsidR="006F55C2" w:rsidRDefault="006F55C2" w:rsidP="00421C48">
      <w:pPr>
        <w:kinsoku w:val="0"/>
        <w:overflowPunct w:val="0"/>
        <w:ind w:right="216"/>
        <w:rPr>
          <w:rFonts w:cs="Arial"/>
          <w:spacing w:val="-1"/>
          <w:lang w:eastAsia="x-none"/>
        </w:rPr>
      </w:pPr>
    </w:p>
    <w:p w:rsidR="00421C48" w:rsidRPr="002C66E2" w:rsidRDefault="00421C48" w:rsidP="00421C48">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rFonts w:cs="Arial"/>
        </w:rPr>
      </w:pPr>
      <w:r>
        <w:t>WORK PLAN</w:t>
      </w:r>
    </w:p>
    <w:p w:rsidR="00421C48" w:rsidRDefault="00421C48" w:rsidP="00421C48">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pPr>
      <w:bookmarkStart w:id="9" w:name="_Toc391473772"/>
      <w:r w:rsidRPr="00163092">
        <w:rPr>
          <w:b w:val="0"/>
        </w:rPr>
        <w:t xml:space="preserve">NDOR Maintenance Superintendents as identified below will be the contact personnel </w:t>
      </w:r>
      <w:bookmarkStart w:id="10" w:name="_Toc391473773"/>
      <w:bookmarkEnd w:id="9"/>
      <w:r w:rsidRPr="00163092">
        <w:rPr>
          <w:b w:val="0"/>
        </w:rPr>
        <w:t>per each corresponding Superintendent</w:t>
      </w:r>
      <w:r>
        <w:rPr>
          <w:b w:val="0"/>
        </w:rPr>
        <w:t>’s</w:t>
      </w:r>
      <w:r w:rsidRPr="00163092">
        <w:rPr>
          <w:b w:val="0"/>
        </w:rPr>
        <w:t xml:space="preserve"> area.  Prior to begi</w:t>
      </w:r>
      <w:r>
        <w:rPr>
          <w:b w:val="0"/>
        </w:rPr>
        <w:t>nning a cycle, the C</w:t>
      </w:r>
      <w:r w:rsidRPr="00163092">
        <w:rPr>
          <w:b w:val="0"/>
        </w:rPr>
        <w:t>ontactor shall contact the Superintendent and inform him/her of their starting location on the interstate and start time. The Superintendent will coordinate any changes to t</w:t>
      </w:r>
      <w:r>
        <w:rPr>
          <w:b w:val="0"/>
        </w:rPr>
        <w:t>he route of the cycle with the C</w:t>
      </w:r>
      <w:r w:rsidRPr="00163092">
        <w:rPr>
          <w:b w:val="0"/>
        </w:rPr>
        <w:t>ontractor.</w:t>
      </w:r>
      <w:r>
        <w:t xml:space="preserve">   </w:t>
      </w:r>
      <w:r>
        <w:rPr>
          <w:b w:val="0"/>
        </w:rPr>
        <w:t>The Contractor shall provide the Superintendent contact information for the employee in charge of performing the contractual services.</w:t>
      </w:r>
    </w:p>
    <w:p w:rsidR="00421C48" w:rsidRDefault="00421C48" w:rsidP="00421C48">
      <w:pPr>
        <w:ind w:left="720"/>
      </w:pPr>
    </w:p>
    <w:p w:rsidR="00421C48" w:rsidRDefault="00421C48" w:rsidP="00421C48">
      <w:pPr>
        <w:ind w:left="720"/>
      </w:pPr>
      <w:r>
        <w:t xml:space="preserve">The Contractor shall fill out the NDOR </w:t>
      </w:r>
      <w:r w:rsidRPr="002C66E2">
        <w:rPr>
          <w:highlight w:val="yellow"/>
        </w:rPr>
        <w:t>form #107</w:t>
      </w:r>
      <w:r>
        <w:t xml:space="preserve"> and submit it to the area Superintendent on a weekly basis at the end of each week. The Contractor shall record their activities on this form and include the following information: location, start and completion time, number of deer collected, number of loads disposed and the location of the disposal site.  </w:t>
      </w:r>
    </w:p>
    <w:p w:rsidR="00421C48" w:rsidRDefault="00421C48" w:rsidP="00421C48">
      <w:pPr>
        <w:ind w:left="720"/>
      </w:pPr>
    </w:p>
    <w:p w:rsidR="00421C48" w:rsidRPr="006910B9" w:rsidRDefault="00421C48" w:rsidP="00421C48">
      <w:pPr>
        <w:ind w:left="720"/>
        <w:rPr>
          <w:rFonts w:cs="Arial"/>
        </w:rPr>
      </w:pPr>
      <w:r w:rsidRPr="002C66E2">
        <w:rPr>
          <w:highlight w:val="yellow"/>
        </w:rPr>
        <w:t>Area 610 &amp; 620</w:t>
      </w:r>
      <w:r>
        <w:t xml:space="preserve">: </w:t>
      </w:r>
      <w:r w:rsidRPr="006910B9">
        <w:t xml:space="preserve">Work shall be conducted during the hours of 7:00 AM – </w:t>
      </w:r>
      <w:r>
        <w:t>5</w:t>
      </w:r>
      <w:r w:rsidRPr="006910B9">
        <w:t>:</w:t>
      </w:r>
      <w:r>
        <w:t>0</w:t>
      </w:r>
      <w:r w:rsidRPr="006910B9">
        <w:t xml:space="preserve">0 PM </w:t>
      </w:r>
      <w:r>
        <w:t>C</w:t>
      </w:r>
      <w:r w:rsidRPr="006910B9">
        <w:t xml:space="preserve">DT; </w:t>
      </w:r>
      <w:r>
        <w:t>on the days specified during peak and off peak seasons,</w:t>
      </w:r>
      <w:r w:rsidRPr="006910B9">
        <w:t xml:space="preserve"> excluding weekends and State Holidays.  </w:t>
      </w:r>
      <w:bookmarkEnd w:id="10"/>
      <w:r>
        <w:t>If the cycle cannot be completed within the time frame specified, the Contractor may extend the time as long as there is adequate daylight to conduct the service.</w:t>
      </w:r>
    </w:p>
    <w:p w:rsidR="00421C48" w:rsidRPr="006910B9" w:rsidRDefault="00421C48" w:rsidP="00421C48">
      <w:pPr>
        <w:ind w:left="720"/>
        <w:rPr>
          <w:rFonts w:cs="Arial"/>
          <w:b/>
        </w:rPr>
      </w:pPr>
    </w:p>
    <w:p w:rsidR="00421C48" w:rsidRDefault="00421C48" w:rsidP="00421C48">
      <w:pPr>
        <w:ind w:left="720"/>
      </w:pPr>
      <w:r w:rsidRPr="002C66E2">
        <w:rPr>
          <w:highlight w:val="yellow"/>
        </w:rPr>
        <w:t>Area 630:</w:t>
      </w:r>
      <w:r>
        <w:t xml:space="preserve"> </w:t>
      </w:r>
      <w:r w:rsidRPr="006910B9">
        <w:t xml:space="preserve">Work shall be conducted during the hours of 7:00 AM – </w:t>
      </w:r>
      <w:r>
        <w:t>5</w:t>
      </w:r>
      <w:r w:rsidRPr="006910B9">
        <w:t>:</w:t>
      </w:r>
      <w:r>
        <w:t>0</w:t>
      </w:r>
      <w:r w:rsidRPr="006910B9">
        <w:t xml:space="preserve">0 PM </w:t>
      </w:r>
      <w:r>
        <w:t>M</w:t>
      </w:r>
      <w:r w:rsidRPr="006910B9">
        <w:t xml:space="preserve">DT; </w:t>
      </w:r>
      <w:r>
        <w:t xml:space="preserve">on the days specified during peak and off peak seasons, </w:t>
      </w:r>
      <w:r w:rsidRPr="006910B9">
        <w:t xml:space="preserve">excluding weekends and State Holidays.  </w:t>
      </w:r>
      <w:r>
        <w:t>If the cycle cannot be completed within the time frame specified, the Contractor may extend the time as long as there is adequate daylight to conduct the service.</w:t>
      </w:r>
    </w:p>
    <w:p w:rsidR="00421C48" w:rsidRDefault="00421C48" w:rsidP="00421C48">
      <w:pPr>
        <w:ind w:left="720"/>
      </w:pPr>
    </w:p>
    <w:p w:rsidR="00421C48" w:rsidRPr="00E92A93" w:rsidRDefault="00421C48" w:rsidP="00421C48">
      <w:pPr>
        <w:ind w:left="720"/>
        <w:jc w:val="center"/>
        <w:rPr>
          <w:b/>
          <w:sz w:val="24"/>
          <w:szCs w:val="24"/>
          <w:u w:val="single"/>
        </w:rPr>
      </w:pPr>
      <w:r w:rsidRPr="002C66E2">
        <w:rPr>
          <w:b/>
          <w:sz w:val="24"/>
          <w:szCs w:val="24"/>
          <w:highlight w:val="yellow"/>
          <w:u w:val="single"/>
        </w:rPr>
        <w:t>SUPERINTENDENT CONTACT INFORMATION</w:t>
      </w:r>
    </w:p>
    <w:p w:rsidR="00421C48" w:rsidRDefault="00421C48" w:rsidP="00421C48">
      <w:pPr>
        <w:ind w:left="720"/>
      </w:pPr>
    </w:p>
    <w:p w:rsidR="00421C48" w:rsidRDefault="00421C48" w:rsidP="00421C48">
      <w:pPr>
        <w:kinsoku w:val="0"/>
        <w:overflowPunct w:val="0"/>
        <w:spacing w:after="120" w:line="239" w:lineRule="auto"/>
        <w:ind w:left="720" w:right="222"/>
        <w:rPr>
          <w:rFonts w:cs="Arial"/>
          <w:spacing w:val="-1"/>
          <w:lang w:eastAsia="x-none"/>
        </w:rPr>
      </w:pPr>
      <w:r w:rsidRPr="003E5E7E">
        <w:rPr>
          <w:rFonts w:cs="Arial"/>
          <w:b/>
          <w:spacing w:val="-1"/>
          <w:lang w:eastAsia="x-none"/>
        </w:rPr>
        <w:t>Area 610</w:t>
      </w:r>
      <w:r>
        <w:rPr>
          <w:rFonts w:cs="Arial"/>
          <w:spacing w:val="-1"/>
          <w:lang w:eastAsia="x-none"/>
        </w:rPr>
        <w:t>: Interstate 80, reference post 199-Brady interchange to reference post 255-Buffalo County Line</w:t>
      </w:r>
    </w:p>
    <w:p w:rsidR="00421C48" w:rsidRDefault="00421C48" w:rsidP="00421C48">
      <w:pPr>
        <w:ind w:left="720"/>
      </w:pPr>
      <w:r w:rsidRPr="00F3244A">
        <w:rPr>
          <w:b/>
        </w:rPr>
        <w:lastRenderedPageBreak/>
        <w:t>Maintenance Superintendent:</w:t>
      </w:r>
      <w:r>
        <w:t xml:space="preserve">  Carlos Campa</w:t>
      </w:r>
    </w:p>
    <w:p w:rsidR="00421C48" w:rsidRDefault="00421C48" w:rsidP="00421C48">
      <w:pPr>
        <w:ind w:left="720"/>
      </w:pPr>
      <w:r>
        <w:tab/>
      </w:r>
      <w:r>
        <w:tab/>
      </w:r>
      <w:r>
        <w:tab/>
      </w:r>
      <w:r>
        <w:tab/>
        <w:t xml:space="preserve">     2812 Plum Creek Pkwy</w:t>
      </w:r>
    </w:p>
    <w:p w:rsidR="00421C48" w:rsidRDefault="00421C48" w:rsidP="00421C48">
      <w:pPr>
        <w:ind w:left="720"/>
      </w:pPr>
      <w:r>
        <w:tab/>
      </w:r>
      <w:r>
        <w:tab/>
      </w:r>
      <w:r>
        <w:tab/>
      </w:r>
      <w:r>
        <w:tab/>
        <w:t xml:space="preserve">     PO Box 113</w:t>
      </w:r>
    </w:p>
    <w:p w:rsidR="00421C48" w:rsidRDefault="00421C48" w:rsidP="00421C48">
      <w:pPr>
        <w:ind w:left="720"/>
      </w:pPr>
      <w:r>
        <w:tab/>
      </w:r>
      <w:r>
        <w:tab/>
      </w:r>
      <w:r>
        <w:tab/>
      </w:r>
      <w:r>
        <w:tab/>
        <w:t xml:space="preserve">     Lexington, NE 68850-0113</w:t>
      </w:r>
    </w:p>
    <w:p w:rsidR="00421C48" w:rsidRDefault="00421C48" w:rsidP="00421C48">
      <w:pPr>
        <w:ind w:left="720"/>
      </w:pPr>
      <w:r>
        <w:tab/>
      </w:r>
      <w:r>
        <w:tab/>
      </w:r>
      <w:r>
        <w:tab/>
      </w:r>
      <w:r>
        <w:tab/>
        <w:t xml:space="preserve">     Bus: 308-324-3885</w:t>
      </w:r>
    </w:p>
    <w:p w:rsidR="00421C48" w:rsidRDefault="00421C48" w:rsidP="00421C48">
      <w:pPr>
        <w:ind w:left="720"/>
      </w:pPr>
      <w:r>
        <w:tab/>
      </w:r>
      <w:r>
        <w:tab/>
      </w:r>
      <w:r>
        <w:tab/>
      </w:r>
      <w:r>
        <w:tab/>
        <w:t xml:space="preserve">     Fax: 308-324-5989</w:t>
      </w:r>
    </w:p>
    <w:p w:rsidR="00421C48" w:rsidRDefault="00421C48" w:rsidP="00421C48">
      <w:pPr>
        <w:ind w:left="720"/>
      </w:pPr>
      <w:r>
        <w:tab/>
      </w:r>
      <w:r>
        <w:tab/>
      </w:r>
      <w:r>
        <w:tab/>
      </w:r>
      <w:r>
        <w:tab/>
        <w:t xml:space="preserve">     Cell: 308-325-2250</w:t>
      </w:r>
    </w:p>
    <w:p w:rsidR="00421C48" w:rsidRDefault="00421C48" w:rsidP="00421C48">
      <w:pPr>
        <w:ind w:left="720"/>
        <w:rPr>
          <w:rFonts w:cs="Arial"/>
          <w:b/>
          <w:spacing w:val="-1"/>
          <w:lang w:eastAsia="x-none"/>
        </w:rPr>
      </w:pPr>
    </w:p>
    <w:p w:rsidR="00421C48" w:rsidRDefault="00421C48" w:rsidP="00421C48">
      <w:pPr>
        <w:kinsoku w:val="0"/>
        <w:overflowPunct w:val="0"/>
        <w:spacing w:after="120" w:line="239" w:lineRule="auto"/>
        <w:ind w:left="720" w:right="222"/>
        <w:rPr>
          <w:rFonts w:cs="Arial"/>
          <w:spacing w:val="-1"/>
          <w:lang w:eastAsia="x-none"/>
        </w:rPr>
      </w:pPr>
      <w:r w:rsidRPr="003E5E7E">
        <w:rPr>
          <w:rFonts w:cs="Arial"/>
          <w:b/>
          <w:spacing w:val="-1"/>
          <w:lang w:eastAsia="x-none"/>
        </w:rPr>
        <w:t xml:space="preserve">Area </w:t>
      </w:r>
      <w:r>
        <w:rPr>
          <w:rFonts w:cs="Arial"/>
          <w:b/>
          <w:spacing w:val="-1"/>
          <w:lang w:eastAsia="x-none"/>
        </w:rPr>
        <w:t>62</w:t>
      </w:r>
      <w:r w:rsidRPr="003E5E7E">
        <w:rPr>
          <w:rFonts w:cs="Arial"/>
          <w:b/>
          <w:spacing w:val="-1"/>
          <w:lang w:eastAsia="x-none"/>
        </w:rPr>
        <w:t>0</w:t>
      </w:r>
      <w:r>
        <w:rPr>
          <w:rFonts w:cs="Arial"/>
          <w:spacing w:val="-1"/>
          <w:lang w:eastAsia="x-none"/>
        </w:rPr>
        <w:t>: Interstate 80, reference post 158-Sutherland interchange to reference post 199-</w:t>
      </w:r>
      <w:r w:rsidRPr="003E5E7E">
        <w:rPr>
          <w:rFonts w:cs="Arial"/>
          <w:spacing w:val="-1"/>
          <w:lang w:eastAsia="x-none"/>
        </w:rPr>
        <w:t xml:space="preserve"> </w:t>
      </w:r>
      <w:r>
        <w:rPr>
          <w:rFonts w:cs="Arial"/>
          <w:spacing w:val="-1"/>
          <w:lang w:eastAsia="x-none"/>
        </w:rPr>
        <w:t xml:space="preserve">Brady interchange </w:t>
      </w:r>
    </w:p>
    <w:p w:rsidR="00421C48" w:rsidRDefault="00421C48" w:rsidP="00421C48">
      <w:pPr>
        <w:ind w:left="720"/>
      </w:pPr>
      <w:r w:rsidRPr="00F3244A">
        <w:rPr>
          <w:b/>
        </w:rPr>
        <w:t>Maintenance Superintendent:</w:t>
      </w:r>
      <w:r>
        <w:t xml:space="preserve">  Pam Garrett</w:t>
      </w:r>
    </w:p>
    <w:p w:rsidR="00421C48" w:rsidRDefault="00421C48" w:rsidP="00421C48">
      <w:pPr>
        <w:ind w:left="720"/>
      </w:pPr>
      <w:r>
        <w:tab/>
      </w:r>
      <w:r>
        <w:tab/>
      </w:r>
      <w:r>
        <w:tab/>
      </w:r>
      <w:r>
        <w:tab/>
        <w:t xml:space="preserve">     2400 W 14</w:t>
      </w:r>
      <w:r w:rsidRPr="00F3244A">
        <w:rPr>
          <w:vertAlign w:val="superscript"/>
        </w:rPr>
        <w:t>th</w:t>
      </w:r>
      <w:r>
        <w:t xml:space="preserve"> St.</w:t>
      </w:r>
    </w:p>
    <w:p w:rsidR="00421C48" w:rsidRDefault="00421C48" w:rsidP="00421C48">
      <w:pPr>
        <w:ind w:left="720"/>
      </w:pPr>
      <w:r>
        <w:tab/>
      </w:r>
      <w:r>
        <w:tab/>
      </w:r>
      <w:r>
        <w:tab/>
      </w:r>
      <w:r>
        <w:tab/>
        <w:t xml:space="preserve">     PO Box 1108</w:t>
      </w:r>
    </w:p>
    <w:p w:rsidR="00421C48" w:rsidRDefault="00421C48" w:rsidP="00421C48">
      <w:pPr>
        <w:ind w:left="720"/>
      </w:pPr>
      <w:r>
        <w:tab/>
      </w:r>
      <w:r>
        <w:tab/>
      </w:r>
      <w:r>
        <w:tab/>
      </w:r>
      <w:r>
        <w:tab/>
        <w:t xml:space="preserve">     North Platte, NE 69103-1108</w:t>
      </w:r>
    </w:p>
    <w:p w:rsidR="00421C48" w:rsidRDefault="00421C48" w:rsidP="00421C48">
      <w:pPr>
        <w:ind w:left="720"/>
      </w:pPr>
      <w:r>
        <w:tab/>
      </w:r>
      <w:r>
        <w:tab/>
      </w:r>
      <w:r>
        <w:tab/>
      </w:r>
      <w:r>
        <w:tab/>
        <w:t xml:space="preserve">     Bus: 308-535-8010, x201</w:t>
      </w:r>
    </w:p>
    <w:p w:rsidR="00421C48" w:rsidRDefault="00421C48" w:rsidP="00421C48">
      <w:pPr>
        <w:ind w:left="720"/>
      </w:pPr>
      <w:r>
        <w:tab/>
      </w:r>
      <w:r>
        <w:tab/>
      </w:r>
      <w:r>
        <w:tab/>
      </w:r>
      <w:r>
        <w:tab/>
        <w:t xml:space="preserve">     Fax: 308-535-8264</w:t>
      </w:r>
    </w:p>
    <w:p w:rsidR="00421C48" w:rsidRDefault="00421C48" w:rsidP="00421C48">
      <w:pPr>
        <w:ind w:left="720"/>
      </w:pPr>
      <w:r>
        <w:tab/>
      </w:r>
      <w:r>
        <w:tab/>
      </w:r>
      <w:r>
        <w:tab/>
      </w:r>
      <w:r>
        <w:tab/>
        <w:t xml:space="preserve">     Cell: 308-530-3319</w:t>
      </w:r>
    </w:p>
    <w:p w:rsidR="00421C48" w:rsidRDefault="00421C48" w:rsidP="00421C48">
      <w:pPr>
        <w:ind w:left="720"/>
      </w:pPr>
    </w:p>
    <w:p w:rsidR="00421C48" w:rsidRDefault="00421C48" w:rsidP="00421C48">
      <w:pPr>
        <w:kinsoku w:val="0"/>
        <w:overflowPunct w:val="0"/>
        <w:spacing w:after="120" w:line="239" w:lineRule="auto"/>
        <w:ind w:left="720" w:right="222"/>
        <w:rPr>
          <w:rFonts w:cs="Arial"/>
          <w:spacing w:val="-1"/>
          <w:lang w:eastAsia="x-none"/>
        </w:rPr>
      </w:pPr>
      <w:r w:rsidRPr="003E5E7E">
        <w:rPr>
          <w:rFonts w:cs="Arial"/>
          <w:b/>
          <w:spacing w:val="-1"/>
          <w:lang w:eastAsia="x-none"/>
        </w:rPr>
        <w:t xml:space="preserve">Area </w:t>
      </w:r>
      <w:r>
        <w:rPr>
          <w:rFonts w:cs="Arial"/>
          <w:b/>
          <w:spacing w:val="-1"/>
          <w:lang w:eastAsia="x-none"/>
        </w:rPr>
        <w:t>63</w:t>
      </w:r>
      <w:r w:rsidRPr="003E5E7E">
        <w:rPr>
          <w:rFonts w:cs="Arial"/>
          <w:b/>
          <w:spacing w:val="-1"/>
          <w:lang w:eastAsia="x-none"/>
        </w:rPr>
        <w:t>0</w:t>
      </w:r>
      <w:r>
        <w:rPr>
          <w:rFonts w:cs="Arial"/>
          <w:spacing w:val="-1"/>
          <w:lang w:eastAsia="x-none"/>
        </w:rPr>
        <w:t>: Interstate 80, reference post 101-Platte River Bridge to reference post 158-</w:t>
      </w:r>
      <w:r w:rsidRPr="003E5E7E">
        <w:rPr>
          <w:rFonts w:cs="Arial"/>
          <w:spacing w:val="-1"/>
          <w:lang w:eastAsia="x-none"/>
        </w:rPr>
        <w:t xml:space="preserve"> </w:t>
      </w:r>
      <w:r>
        <w:rPr>
          <w:rFonts w:cs="Arial"/>
          <w:spacing w:val="-1"/>
          <w:lang w:eastAsia="x-none"/>
        </w:rPr>
        <w:t xml:space="preserve">Sutherland interchange and Interstate I-76 reference post 0.00-Colorado State Line to 3.15, I-80 begins </w:t>
      </w:r>
    </w:p>
    <w:p w:rsidR="00421C48" w:rsidRDefault="00421C48" w:rsidP="00421C48">
      <w:pPr>
        <w:ind w:left="720"/>
      </w:pPr>
      <w:r w:rsidRPr="00F3244A">
        <w:rPr>
          <w:b/>
        </w:rPr>
        <w:t>Maintenance Superintendent:</w:t>
      </w:r>
      <w:r>
        <w:t xml:space="preserve">  Robert Hilton</w:t>
      </w:r>
    </w:p>
    <w:p w:rsidR="00421C48" w:rsidRDefault="00421C48" w:rsidP="00421C48">
      <w:pPr>
        <w:ind w:left="720"/>
      </w:pPr>
      <w:r>
        <w:tab/>
      </w:r>
      <w:r>
        <w:tab/>
      </w:r>
      <w:r>
        <w:tab/>
      </w:r>
      <w:r>
        <w:tab/>
        <w:t xml:space="preserve">     307 E D St. S</w:t>
      </w:r>
    </w:p>
    <w:p w:rsidR="00421C48" w:rsidRDefault="00421C48" w:rsidP="00421C48">
      <w:pPr>
        <w:ind w:left="720"/>
      </w:pPr>
      <w:r>
        <w:tab/>
      </w:r>
      <w:r>
        <w:tab/>
      </w:r>
      <w:r>
        <w:tab/>
      </w:r>
      <w:r>
        <w:tab/>
        <w:t xml:space="preserve">     Ogallala, NE 69153-4773</w:t>
      </w:r>
    </w:p>
    <w:p w:rsidR="00421C48" w:rsidRDefault="00421C48" w:rsidP="00421C48">
      <w:pPr>
        <w:ind w:left="720"/>
      </w:pPr>
      <w:r>
        <w:tab/>
      </w:r>
      <w:r>
        <w:tab/>
      </w:r>
      <w:r>
        <w:tab/>
      </w:r>
      <w:r>
        <w:tab/>
        <w:t xml:space="preserve">     Bus: 308-284-8070</w:t>
      </w:r>
    </w:p>
    <w:p w:rsidR="00421C48" w:rsidRDefault="00421C48" w:rsidP="00421C48">
      <w:pPr>
        <w:ind w:left="720"/>
      </w:pPr>
      <w:r>
        <w:tab/>
      </w:r>
      <w:r>
        <w:tab/>
      </w:r>
      <w:r>
        <w:tab/>
      </w:r>
      <w:r>
        <w:tab/>
        <w:t xml:space="preserve">     Fax: 308-284-8060</w:t>
      </w:r>
    </w:p>
    <w:p w:rsidR="00421C48" w:rsidRDefault="00421C48" w:rsidP="00421C48">
      <w:pPr>
        <w:pBdr>
          <w:bottom w:val="single" w:sz="12" w:space="1" w:color="auto"/>
        </w:pBdr>
        <w:tabs>
          <w:tab w:val="left" w:pos="720"/>
          <w:tab w:val="left" w:pos="1440"/>
          <w:tab w:val="left" w:pos="2160"/>
          <w:tab w:val="left" w:pos="2880"/>
          <w:tab w:val="left" w:pos="3600"/>
          <w:tab w:val="left" w:pos="4320"/>
          <w:tab w:val="left" w:pos="5040"/>
          <w:tab w:val="left" w:pos="5760"/>
          <w:tab w:val="right" w:pos="10710"/>
        </w:tabs>
      </w:pPr>
      <w:r>
        <w:tab/>
      </w:r>
      <w:r>
        <w:tab/>
      </w:r>
      <w:r>
        <w:tab/>
      </w:r>
      <w:r>
        <w:tab/>
        <w:t xml:space="preserve">     </w:t>
      </w:r>
      <w:r>
        <w:tab/>
        <w:t xml:space="preserve">     Cell: 308-289-1659</w:t>
      </w:r>
    </w:p>
    <w:p w:rsidR="00421C48" w:rsidRDefault="00421C48" w:rsidP="00421C48">
      <w:pPr>
        <w:pBdr>
          <w:bottom w:val="single" w:sz="12" w:space="1" w:color="auto"/>
        </w:pBdr>
        <w:tabs>
          <w:tab w:val="left" w:pos="720"/>
          <w:tab w:val="left" w:pos="1440"/>
          <w:tab w:val="left" w:pos="2160"/>
          <w:tab w:val="left" w:pos="2880"/>
          <w:tab w:val="left" w:pos="3600"/>
          <w:tab w:val="left" w:pos="4320"/>
          <w:tab w:val="left" w:pos="5040"/>
          <w:tab w:val="left" w:pos="5760"/>
          <w:tab w:val="right" w:pos="10710"/>
        </w:tabs>
      </w:pPr>
    </w:p>
    <w:p w:rsidR="00421C48" w:rsidRDefault="00421C48" w:rsidP="00421C48">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pPr>
    </w:p>
    <w:p w:rsidR="006F55C2" w:rsidRPr="00996F1D" w:rsidRDefault="00421C48" w:rsidP="006F55C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COLLECTION</w:t>
      </w:r>
      <w:r w:rsidR="006F55C2">
        <w:t xml:space="preserve"> REQUIREMENTS</w:t>
      </w:r>
    </w:p>
    <w:p w:rsidR="006F55C2" w:rsidRDefault="006F55C2" w:rsidP="006F55C2">
      <w:pPr>
        <w:kinsoku w:val="0"/>
        <w:overflowPunct w:val="0"/>
        <w:ind w:left="720" w:right="216"/>
        <w:rPr>
          <w:rFonts w:cs="Arial"/>
        </w:rPr>
      </w:pPr>
      <w:r w:rsidRPr="00ED1993">
        <w:rPr>
          <w:rFonts w:cs="Arial"/>
        </w:rPr>
        <w:t xml:space="preserve">The intent of the contract is to perform litter collection and debris and carrion removal and disposal from the interstate system in the segments detailed in this RFP.  </w:t>
      </w:r>
      <w:r w:rsidRPr="00ED1993">
        <w:rPr>
          <w:rFonts w:cs="Arial"/>
          <w:bCs/>
        </w:rPr>
        <w:t xml:space="preserve">The interstate system includes the </w:t>
      </w:r>
      <w:r w:rsidRPr="00ED1993">
        <w:rPr>
          <w:rFonts w:cs="Arial"/>
        </w:rPr>
        <w:t xml:space="preserve">on and off ramps of interstate interchanges, the interchange and its overhead or bridge including the median, pavement, from the edge of pavement to the </w:t>
      </w:r>
      <w:r>
        <w:rPr>
          <w:rFonts w:cs="Arial"/>
        </w:rPr>
        <w:t>right of way (</w:t>
      </w:r>
      <w:r w:rsidRPr="00ED1993">
        <w:rPr>
          <w:rFonts w:cs="Arial"/>
        </w:rPr>
        <w:t>ROW</w:t>
      </w:r>
      <w:r>
        <w:rPr>
          <w:rFonts w:cs="Arial"/>
        </w:rPr>
        <w:t>)</w:t>
      </w:r>
      <w:r w:rsidRPr="00ED1993">
        <w:rPr>
          <w:rFonts w:cs="Arial"/>
        </w:rPr>
        <w:t xml:space="preserve"> fence in both directions.</w:t>
      </w:r>
    </w:p>
    <w:p w:rsidR="006F55C2" w:rsidRPr="00601540" w:rsidRDefault="006F55C2" w:rsidP="006F55C2">
      <w:pPr>
        <w:kinsoku w:val="0"/>
        <w:overflowPunct w:val="0"/>
        <w:ind w:right="216" w:firstLine="720"/>
        <w:rPr>
          <w:rFonts w:cs="Arial"/>
          <w:b/>
          <w:spacing w:val="-1"/>
          <w:u w:val="single"/>
          <w:lang w:eastAsia="x-none"/>
        </w:rPr>
      </w:pPr>
    </w:p>
    <w:p w:rsidR="00255800" w:rsidRDefault="00255800" w:rsidP="006F55C2">
      <w:pPr>
        <w:numPr>
          <w:ilvl w:val="0"/>
          <w:numId w:val="21"/>
        </w:numPr>
        <w:ind w:left="1080"/>
        <w:rPr>
          <w:rFonts w:cs="Arial"/>
        </w:rPr>
      </w:pPr>
      <w:r w:rsidRPr="00ED1993">
        <w:rPr>
          <w:rFonts w:cs="Arial"/>
          <w:b/>
          <w:bCs/>
        </w:rPr>
        <w:t>Litter and Debris Procedures</w:t>
      </w:r>
      <w:r w:rsidRPr="00ED1993">
        <w:rPr>
          <w:rFonts w:cs="Arial"/>
        </w:rPr>
        <w:t xml:space="preserve">  </w:t>
      </w:r>
    </w:p>
    <w:p w:rsidR="00255800" w:rsidRDefault="00255800" w:rsidP="006F55C2">
      <w:pPr>
        <w:ind w:left="1080"/>
        <w:rPr>
          <w:rFonts w:cs="Arial"/>
        </w:rPr>
      </w:pPr>
      <w:r w:rsidRPr="00601540">
        <w:rPr>
          <w:rFonts w:cs="Arial"/>
        </w:rPr>
        <w:t xml:space="preserve">Litter or debris is defined as anything on the </w:t>
      </w:r>
      <w:r w:rsidRPr="00601540">
        <w:rPr>
          <w:rFonts w:cs="Arial"/>
          <w:u w:val="single"/>
        </w:rPr>
        <w:t>pavement</w:t>
      </w:r>
      <w:r w:rsidRPr="00601540">
        <w:rPr>
          <w:rFonts w:cs="Arial"/>
        </w:rPr>
        <w:t xml:space="preserve"> or </w:t>
      </w:r>
      <w:r w:rsidRPr="00601540">
        <w:rPr>
          <w:rFonts w:cs="Arial"/>
          <w:u w:val="single"/>
        </w:rPr>
        <w:t>roadway</w:t>
      </w:r>
      <w:r w:rsidRPr="00601540">
        <w:rPr>
          <w:rFonts w:cs="Arial"/>
        </w:rPr>
        <w:t xml:space="preserve"> creating a hazard to the traveling motorist or anything on earth shoulder or Department ROW of the size of a gallon container or larger </w:t>
      </w:r>
      <w:r>
        <w:rPr>
          <w:rFonts w:cs="Arial"/>
        </w:rPr>
        <w:t>trash</w:t>
      </w:r>
      <w:r w:rsidRPr="00601540">
        <w:rPr>
          <w:rFonts w:cs="Arial"/>
        </w:rPr>
        <w:t xml:space="preserve"> or any solid object that could damage or be thrown by a mower when driving off the pavement. The priority is to clear the paved surface of any foreign object such as tires, logs, cans, bottles, animals etc. that may become a hazard to highway users.</w:t>
      </w:r>
      <w:r>
        <w:rPr>
          <w:rFonts w:cs="Arial"/>
        </w:rPr>
        <w:t xml:space="preserve">  </w:t>
      </w:r>
    </w:p>
    <w:p w:rsidR="00255800" w:rsidRDefault="00255800" w:rsidP="006F55C2">
      <w:pPr>
        <w:ind w:left="1080"/>
        <w:rPr>
          <w:rFonts w:cs="Arial"/>
        </w:rPr>
      </w:pPr>
    </w:p>
    <w:p w:rsidR="006F55C2" w:rsidRPr="006F55C2" w:rsidRDefault="006F55C2" w:rsidP="006F55C2">
      <w:pPr>
        <w:numPr>
          <w:ilvl w:val="0"/>
          <w:numId w:val="21"/>
        </w:numPr>
        <w:ind w:left="1080"/>
        <w:rPr>
          <w:rFonts w:cs="Arial"/>
        </w:rPr>
      </w:pPr>
      <w:r>
        <w:rPr>
          <w:rFonts w:cs="Arial"/>
          <w:b/>
        </w:rPr>
        <w:t>Carrion Removal and Disposal</w:t>
      </w:r>
    </w:p>
    <w:p w:rsidR="00255800" w:rsidRPr="006F55C2" w:rsidRDefault="00255800" w:rsidP="006F55C2">
      <w:pPr>
        <w:ind w:left="1080"/>
        <w:rPr>
          <w:rFonts w:cs="Arial"/>
        </w:rPr>
      </w:pPr>
      <w:r w:rsidRPr="006F55C2">
        <w:rPr>
          <w:rFonts w:cs="Arial"/>
        </w:rPr>
        <w:t xml:space="preserve">Contractor shall be responsible to remove the carcasses of all deer and other animals (average weight range between 150-250 lbs.) and shall dispose of the animal collected in accordance with the regulations set by the Nebraska Department of Environmental (NDEQ) at: </w:t>
      </w:r>
      <w:hyperlink r:id="rId9" w:history="1">
        <w:r w:rsidRPr="006F55C2">
          <w:rPr>
            <w:rStyle w:val="Hyperlink"/>
            <w:rFonts w:cs="Arial"/>
          </w:rPr>
          <w:t>http://deq.ne.gov/Publica.nsf/pages/06-201</w:t>
        </w:r>
      </w:hyperlink>
      <w:r w:rsidRPr="006F55C2">
        <w:rPr>
          <w:rFonts w:cs="Arial"/>
        </w:rPr>
        <w:t xml:space="preserve">.  Contractor shall be responsible for landfill fees and any other applicable fees. </w:t>
      </w:r>
      <w:r w:rsidRPr="006F55C2">
        <w:rPr>
          <w:rFonts w:cs="Arial"/>
          <w:u w:val="single"/>
        </w:rPr>
        <w:t>NDOR shall be responsible for the removal of carcasses of larger animals, i.e. elk, moose, cows, etc.</w:t>
      </w:r>
    </w:p>
    <w:p w:rsidR="00255800" w:rsidRDefault="00255800" w:rsidP="006F55C2">
      <w:pPr>
        <w:rPr>
          <w:rFonts w:cs="Arial"/>
        </w:rPr>
      </w:pPr>
    </w:p>
    <w:p w:rsidR="006F55C2" w:rsidRPr="00996F1D" w:rsidRDefault="006F55C2" w:rsidP="006F55C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C</w:t>
      </w:r>
      <w:r w:rsidR="00421C48">
        <w:t>YCLE REQUIREMENTS</w:t>
      </w:r>
    </w:p>
    <w:p w:rsidR="006F55C2" w:rsidRPr="006F55C2" w:rsidRDefault="00255800" w:rsidP="006F55C2">
      <w:pPr>
        <w:numPr>
          <w:ilvl w:val="0"/>
          <w:numId w:val="23"/>
        </w:numPr>
        <w:ind w:left="1080"/>
        <w:rPr>
          <w:rFonts w:cs="Arial"/>
        </w:rPr>
      </w:pPr>
      <w:r>
        <w:rPr>
          <w:rFonts w:cs="Arial"/>
          <w:b/>
        </w:rPr>
        <w:t>Collection Cycle</w:t>
      </w:r>
    </w:p>
    <w:p w:rsidR="00255800" w:rsidRPr="00F57E0B" w:rsidRDefault="00255800" w:rsidP="006F55C2">
      <w:pPr>
        <w:ind w:left="1080"/>
        <w:rPr>
          <w:rFonts w:cs="Arial"/>
        </w:rPr>
      </w:pPr>
      <w:r w:rsidRPr="00F57E0B">
        <w:rPr>
          <w:rFonts w:cs="Arial"/>
        </w:rPr>
        <w:t xml:space="preserve">A collection cycle shall consist of one </w:t>
      </w:r>
      <w:r w:rsidR="006F55C2">
        <w:rPr>
          <w:rFonts w:cs="Arial"/>
        </w:rPr>
        <w:t xml:space="preserve">(1) </w:t>
      </w:r>
      <w:r w:rsidRPr="00F57E0B">
        <w:rPr>
          <w:rFonts w:cs="Arial"/>
        </w:rPr>
        <w:t>complete</w:t>
      </w:r>
      <w:r>
        <w:rPr>
          <w:rFonts w:cs="Arial"/>
        </w:rPr>
        <w:t xml:space="preserve"> rotation or patrol of the East bound and West bound lanes, ramps,</w:t>
      </w:r>
      <w:r w:rsidRPr="003B676E">
        <w:rPr>
          <w:rFonts w:cs="Arial"/>
        </w:rPr>
        <w:t xml:space="preserve"> </w:t>
      </w:r>
      <w:r w:rsidRPr="00F57E0B">
        <w:rPr>
          <w:rFonts w:cs="Arial"/>
        </w:rPr>
        <w:t>right of way</w:t>
      </w:r>
      <w:r>
        <w:rPr>
          <w:rFonts w:cs="Arial"/>
        </w:rPr>
        <w:t xml:space="preserve">s and interchanges of the interstate per the parameters specified above for each Superintendent’s area.  </w:t>
      </w:r>
      <w:r w:rsidRPr="00F57E0B">
        <w:rPr>
          <w:rFonts w:cs="Arial"/>
        </w:rPr>
        <w:t>During e</w:t>
      </w:r>
      <w:r>
        <w:rPr>
          <w:rFonts w:cs="Arial"/>
        </w:rPr>
        <w:t>ach cycle</w:t>
      </w:r>
      <w:r w:rsidR="006F55C2">
        <w:rPr>
          <w:rFonts w:cs="Arial"/>
        </w:rPr>
        <w:t>, the C</w:t>
      </w:r>
      <w:r>
        <w:rPr>
          <w:rFonts w:cs="Arial"/>
        </w:rPr>
        <w:t>ontractor shall c</w:t>
      </w:r>
      <w:r w:rsidRPr="00F57E0B">
        <w:rPr>
          <w:rFonts w:cs="Arial"/>
        </w:rPr>
        <w:t xml:space="preserve">ollect and dispose </w:t>
      </w:r>
      <w:r w:rsidRPr="00F57E0B">
        <w:rPr>
          <w:rFonts w:cs="Arial"/>
        </w:rPr>
        <w:lastRenderedPageBreak/>
        <w:t xml:space="preserve">of all litter, tires and carrion as </w:t>
      </w:r>
      <w:r>
        <w:rPr>
          <w:rFonts w:cs="Arial"/>
        </w:rPr>
        <w:t>specified in this RFP</w:t>
      </w:r>
      <w:r w:rsidRPr="00F57E0B">
        <w:rPr>
          <w:rFonts w:cs="Arial"/>
        </w:rPr>
        <w:t xml:space="preserve">.  </w:t>
      </w:r>
      <w:r>
        <w:rPr>
          <w:rFonts w:cs="Arial"/>
        </w:rPr>
        <w:t xml:space="preserve"> No “dump sites” shall be allowed on NDOR property or on the right of way.  </w:t>
      </w:r>
    </w:p>
    <w:p w:rsidR="00255800" w:rsidRPr="00F57E0B" w:rsidRDefault="00255800" w:rsidP="006F55C2">
      <w:pPr>
        <w:ind w:left="1080"/>
        <w:rPr>
          <w:rFonts w:cs="Arial"/>
        </w:rPr>
      </w:pPr>
    </w:p>
    <w:p w:rsidR="00255800" w:rsidRPr="00F57E0B" w:rsidRDefault="00255800" w:rsidP="006F55C2">
      <w:pPr>
        <w:ind w:left="1080"/>
        <w:rPr>
          <w:rFonts w:cs="Arial"/>
        </w:rPr>
      </w:pPr>
      <w:r>
        <w:rPr>
          <w:rFonts w:cs="Arial"/>
        </w:rPr>
        <w:t>The collection process shall consist of</w:t>
      </w:r>
      <w:r w:rsidRPr="00F57E0B">
        <w:rPr>
          <w:rFonts w:cs="Arial"/>
        </w:rPr>
        <w:t xml:space="preserve"> traveling on the roadway or </w:t>
      </w:r>
      <w:r>
        <w:rPr>
          <w:rFonts w:cs="Arial"/>
        </w:rPr>
        <w:t>r</w:t>
      </w:r>
      <w:r w:rsidRPr="00F57E0B">
        <w:rPr>
          <w:rFonts w:cs="Arial"/>
        </w:rPr>
        <w:t>ight o</w:t>
      </w:r>
      <w:r>
        <w:rPr>
          <w:rFonts w:cs="Arial"/>
        </w:rPr>
        <w:t>f</w:t>
      </w:r>
      <w:r w:rsidRPr="00F57E0B">
        <w:rPr>
          <w:rFonts w:cs="Arial"/>
        </w:rPr>
        <w:t xml:space="preserve"> </w:t>
      </w:r>
      <w:r>
        <w:rPr>
          <w:rFonts w:cs="Arial"/>
        </w:rPr>
        <w:t>w</w:t>
      </w:r>
      <w:r w:rsidRPr="00F57E0B">
        <w:rPr>
          <w:rFonts w:cs="Arial"/>
        </w:rPr>
        <w:t>ay at a safe speed and visually identifying the object</w:t>
      </w:r>
      <w:r>
        <w:rPr>
          <w:rFonts w:cs="Arial"/>
        </w:rPr>
        <w:t>(s)</w:t>
      </w:r>
      <w:r w:rsidRPr="00F57E0B">
        <w:rPr>
          <w:rFonts w:cs="Arial"/>
        </w:rPr>
        <w:t xml:space="preserve"> required to be removed</w:t>
      </w:r>
      <w:r>
        <w:rPr>
          <w:rFonts w:cs="Arial"/>
        </w:rPr>
        <w:t>,</w:t>
      </w:r>
      <w:r w:rsidRPr="00F57E0B">
        <w:rPr>
          <w:rFonts w:cs="Arial"/>
        </w:rPr>
        <w:t xml:space="preserve"> stopping the vehicle in a safe location </w:t>
      </w:r>
      <w:r>
        <w:rPr>
          <w:rFonts w:cs="Arial"/>
        </w:rPr>
        <w:t xml:space="preserve">and </w:t>
      </w:r>
      <w:r w:rsidRPr="00F57E0B">
        <w:rPr>
          <w:rFonts w:cs="Arial"/>
        </w:rPr>
        <w:t>collect the item</w:t>
      </w:r>
      <w:r>
        <w:rPr>
          <w:rFonts w:cs="Arial"/>
        </w:rPr>
        <w:t>(</w:t>
      </w:r>
      <w:r w:rsidRPr="00F57E0B">
        <w:rPr>
          <w:rFonts w:cs="Arial"/>
        </w:rPr>
        <w:t>s</w:t>
      </w:r>
      <w:r>
        <w:rPr>
          <w:rFonts w:cs="Arial"/>
        </w:rPr>
        <w:t xml:space="preserve">) </w:t>
      </w:r>
      <w:r w:rsidRPr="00F57E0B">
        <w:rPr>
          <w:rFonts w:cs="Arial"/>
        </w:rPr>
        <w:t xml:space="preserve">in a safe manner, and transport </w:t>
      </w:r>
      <w:r>
        <w:rPr>
          <w:rFonts w:cs="Arial"/>
        </w:rPr>
        <w:t xml:space="preserve">the collected item(s) </w:t>
      </w:r>
      <w:r w:rsidRPr="00F57E0B">
        <w:rPr>
          <w:rFonts w:cs="Arial"/>
        </w:rPr>
        <w:t xml:space="preserve">for disposal. </w:t>
      </w:r>
      <w:r>
        <w:rPr>
          <w:rFonts w:cs="Arial"/>
        </w:rPr>
        <w:t xml:space="preserve"> </w:t>
      </w:r>
      <w:r w:rsidRPr="00F57E0B">
        <w:rPr>
          <w:rFonts w:cs="Arial"/>
        </w:rPr>
        <w:t xml:space="preserve">Disposal shall be performed following all federal, state </w:t>
      </w:r>
      <w:r>
        <w:rPr>
          <w:rFonts w:cs="Arial"/>
        </w:rPr>
        <w:t xml:space="preserve">and local laws and regulations and </w:t>
      </w:r>
      <w:r w:rsidR="006F55C2">
        <w:rPr>
          <w:rFonts w:cs="Arial"/>
        </w:rPr>
        <w:t>shall be at the expense of the C</w:t>
      </w:r>
      <w:r>
        <w:rPr>
          <w:rFonts w:cs="Arial"/>
        </w:rPr>
        <w:t xml:space="preserve">ontractor. </w:t>
      </w:r>
    </w:p>
    <w:p w:rsidR="00255800" w:rsidRPr="00F57E0B" w:rsidRDefault="00255800" w:rsidP="00255800">
      <w:pPr>
        <w:ind w:left="720"/>
        <w:rPr>
          <w:rFonts w:cs="Arial"/>
          <w:sz w:val="16"/>
          <w:szCs w:val="16"/>
        </w:rPr>
      </w:pPr>
    </w:p>
    <w:p w:rsidR="006F55C2" w:rsidRPr="006F55C2" w:rsidRDefault="006F55C2" w:rsidP="006F55C2">
      <w:pPr>
        <w:numPr>
          <w:ilvl w:val="0"/>
          <w:numId w:val="23"/>
        </w:numPr>
        <w:ind w:left="1080"/>
        <w:rPr>
          <w:rFonts w:cs="Arial"/>
        </w:rPr>
      </w:pPr>
      <w:r>
        <w:rPr>
          <w:rFonts w:cs="Arial"/>
          <w:b/>
        </w:rPr>
        <w:t>Frequency</w:t>
      </w:r>
    </w:p>
    <w:p w:rsidR="00255800" w:rsidRPr="007C30D0" w:rsidRDefault="00255800" w:rsidP="006F55C2">
      <w:pPr>
        <w:ind w:left="1080"/>
        <w:rPr>
          <w:rFonts w:cs="Arial"/>
        </w:rPr>
      </w:pPr>
      <w:r w:rsidRPr="007C30D0">
        <w:rPr>
          <w:rFonts w:cs="Arial"/>
        </w:rPr>
        <w:t>A collection schedule shall include an off peak and peak season</w:t>
      </w:r>
      <w:r w:rsidR="006F55C2">
        <w:rPr>
          <w:rFonts w:cs="Arial"/>
        </w:rPr>
        <w:t>,</w:t>
      </w:r>
      <w:r w:rsidRPr="007C30D0">
        <w:rPr>
          <w:rFonts w:cs="Arial"/>
        </w:rPr>
        <w:t xml:space="preserve"> and shall be directed and monitored by the assigned Maintenance Superintendent or his</w:t>
      </w:r>
      <w:r>
        <w:rPr>
          <w:rFonts w:cs="Arial"/>
        </w:rPr>
        <w:t>/her</w:t>
      </w:r>
      <w:r w:rsidRPr="007C30D0">
        <w:rPr>
          <w:rFonts w:cs="Arial"/>
        </w:rPr>
        <w:t xml:space="preserve"> designee per each area as identified under the Scope of Work (i.</w:t>
      </w:r>
      <w:r w:rsidR="006F55C2">
        <w:rPr>
          <w:rFonts w:cs="Arial"/>
        </w:rPr>
        <w:t>e. area 610, 620, &amp; 630).  The C</w:t>
      </w:r>
      <w:r w:rsidRPr="007C30D0">
        <w:rPr>
          <w:rFonts w:cs="Arial"/>
        </w:rPr>
        <w:t xml:space="preserve">ontractor shall provide services </w:t>
      </w:r>
      <w:r>
        <w:rPr>
          <w:rFonts w:cs="Arial"/>
        </w:rPr>
        <w:t>in accordance to</w:t>
      </w:r>
      <w:r w:rsidRPr="007C30D0">
        <w:rPr>
          <w:rFonts w:cs="Arial"/>
        </w:rPr>
        <w:t xml:space="preserve"> </w:t>
      </w:r>
      <w:r>
        <w:rPr>
          <w:rFonts w:cs="Arial"/>
        </w:rPr>
        <w:t>t</w:t>
      </w:r>
      <w:r w:rsidRPr="007C30D0">
        <w:rPr>
          <w:rFonts w:cs="Arial"/>
        </w:rPr>
        <w:t xml:space="preserve">he designated collection schedule </w:t>
      </w:r>
      <w:r>
        <w:rPr>
          <w:rFonts w:cs="Arial"/>
        </w:rPr>
        <w:t xml:space="preserve">listed below. The designated days may be subject to change due to holidays or at the discretion of the Department.   NDOR reserves the right to increase or decrease the number of collection cycles as necessary.  </w:t>
      </w:r>
    </w:p>
    <w:p w:rsidR="00255800" w:rsidRPr="00F57E0B" w:rsidRDefault="00255800" w:rsidP="006F55C2">
      <w:pPr>
        <w:ind w:left="1080"/>
        <w:rPr>
          <w:rFonts w:cs="Arial"/>
        </w:rPr>
      </w:pPr>
    </w:p>
    <w:p w:rsidR="00255800" w:rsidRPr="00F57E0B" w:rsidRDefault="00255800" w:rsidP="006F55C2">
      <w:pPr>
        <w:ind w:left="1080"/>
        <w:rPr>
          <w:rFonts w:cs="Arial"/>
        </w:rPr>
      </w:pPr>
      <w:r w:rsidRPr="00F57E0B">
        <w:rPr>
          <w:rFonts w:cs="Arial"/>
          <w:b/>
        </w:rPr>
        <w:t>Off peak season</w:t>
      </w:r>
      <w:r w:rsidRPr="00F57E0B">
        <w:rPr>
          <w:rFonts w:cs="Arial"/>
        </w:rPr>
        <w:t xml:space="preserve"> – E</w:t>
      </w:r>
      <w:r>
        <w:rPr>
          <w:rFonts w:cs="Arial"/>
        </w:rPr>
        <w:t>very</w:t>
      </w:r>
      <w:r w:rsidRPr="00F57E0B">
        <w:rPr>
          <w:rFonts w:cs="Arial"/>
        </w:rPr>
        <w:t xml:space="preserve"> Tuesday and Thursday of the week</w:t>
      </w:r>
      <w:r>
        <w:rPr>
          <w:rFonts w:cs="Arial"/>
        </w:rPr>
        <w:t>,</w:t>
      </w:r>
      <w:r w:rsidRPr="00F57E0B">
        <w:rPr>
          <w:rFonts w:cs="Arial"/>
        </w:rPr>
        <w:t xml:space="preserve"> from November 1</w:t>
      </w:r>
      <w:r>
        <w:rPr>
          <w:rFonts w:cs="Arial"/>
        </w:rPr>
        <w:t>6</w:t>
      </w:r>
      <w:r w:rsidRPr="00F57E0B">
        <w:rPr>
          <w:rFonts w:cs="Arial"/>
        </w:rPr>
        <w:t xml:space="preserve"> thru </w:t>
      </w:r>
      <w:r>
        <w:rPr>
          <w:rFonts w:cs="Arial"/>
        </w:rPr>
        <w:t>May 31 (Two (2) cycles per week, approximately 28 weeks per year, estimated total cycles-56)</w:t>
      </w:r>
    </w:p>
    <w:p w:rsidR="00255800" w:rsidRPr="00F57E0B" w:rsidRDefault="00255800" w:rsidP="006F55C2">
      <w:pPr>
        <w:ind w:left="1080"/>
        <w:rPr>
          <w:rFonts w:cs="Arial"/>
        </w:rPr>
      </w:pPr>
      <w:r w:rsidRPr="00F57E0B">
        <w:rPr>
          <w:rFonts w:cs="Arial"/>
        </w:rPr>
        <w:t xml:space="preserve"> </w:t>
      </w:r>
    </w:p>
    <w:p w:rsidR="00255800" w:rsidRDefault="00255800" w:rsidP="006F55C2">
      <w:pPr>
        <w:ind w:left="1080"/>
        <w:rPr>
          <w:rFonts w:cs="Arial"/>
        </w:rPr>
      </w:pPr>
      <w:r w:rsidRPr="00F57E0B">
        <w:rPr>
          <w:rFonts w:cs="Arial"/>
          <w:b/>
        </w:rPr>
        <w:t>Peak season</w:t>
      </w:r>
      <w:r w:rsidRPr="00F57E0B">
        <w:rPr>
          <w:rFonts w:cs="Arial"/>
        </w:rPr>
        <w:t xml:space="preserve"> – </w:t>
      </w:r>
      <w:r>
        <w:rPr>
          <w:rFonts w:cs="Arial"/>
        </w:rPr>
        <w:t>Every</w:t>
      </w:r>
      <w:r w:rsidRPr="00F57E0B">
        <w:rPr>
          <w:rFonts w:cs="Arial"/>
        </w:rPr>
        <w:t xml:space="preserve"> Monday</w:t>
      </w:r>
      <w:r>
        <w:rPr>
          <w:rFonts w:cs="Arial"/>
        </w:rPr>
        <w:t>,</w:t>
      </w:r>
      <w:r w:rsidRPr="00F57E0B">
        <w:rPr>
          <w:rFonts w:cs="Arial"/>
        </w:rPr>
        <w:t xml:space="preserve"> Wednesday</w:t>
      </w:r>
      <w:r>
        <w:rPr>
          <w:rFonts w:cs="Arial"/>
        </w:rPr>
        <w:t>,</w:t>
      </w:r>
      <w:r w:rsidRPr="00F57E0B">
        <w:rPr>
          <w:rFonts w:cs="Arial"/>
        </w:rPr>
        <w:t xml:space="preserve"> and Friday of the week from June 1 thru November 15</w:t>
      </w:r>
      <w:r>
        <w:rPr>
          <w:rFonts w:cs="Arial"/>
        </w:rPr>
        <w:t xml:space="preserve"> (Three (3) cycles per week, approximately 24 weeks per year, estimated total cycles-72)</w:t>
      </w:r>
    </w:p>
    <w:p w:rsidR="00255800" w:rsidRDefault="00255800" w:rsidP="006F55C2">
      <w:pPr>
        <w:ind w:left="1080"/>
        <w:rPr>
          <w:rFonts w:cs="Arial"/>
        </w:rPr>
      </w:pPr>
    </w:p>
    <w:p w:rsidR="00255800" w:rsidRPr="005E0E73" w:rsidRDefault="00255800" w:rsidP="006F55C2">
      <w:pPr>
        <w:ind w:left="1080"/>
        <w:rPr>
          <w:rFonts w:cs="Arial"/>
        </w:rPr>
      </w:pPr>
      <w:r>
        <w:rPr>
          <w:rFonts w:cs="Arial"/>
          <w:b/>
        </w:rPr>
        <w:t>Additional Cycles</w:t>
      </w:r>
      <w:r>
        <w:rPr>
          <w:rFonts w:cs="Arial"/>
        </w:rPr>
        <w:t xml:space="preserve"> – Estimated Five (5) cycles per year, per Superintendent’s area</w:t>
      </w:r>
    </w:p>
    <w:p w:rsidR="00255800" w:rsidRDefault="00255800" w:rsidP="00255800">
      <w:pPr>
        <w:ind w:left="720"/>
        <w:rPr>
          <w:rFonts w:cs="Arial"/>
        </w:rPr>
      </w:pPr>
    </w:p>
    <w:p w:rsidR="006F55C2" w:rsidRPr="00996F1D" w:rsidRDefault="006F55C2" w:rsidP="006F55C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EQUIPMENT</w:t>
      </w:r>
    </w:p>
    <w:p w:rsidR="00255800" w:rsidRDefault="006F55C2" w:rsidP="006F55C2">
      <w:pPr>
        <w:ind w:left="720"/>
        <w:rPr>
          <w:rFonts w:cs="Arial"/>
          <w:bCs/>
          <w:lang w:eastAsia="x-none"/>
        </w:rPr>
      </w:pPr>
      <w:r>
        <w:rPr>
          <w:rFonts w:cs="Arial"/>
        </w:rPr>
        <w:t>All C</w:t>
      </w:r>
      <w:r w:rsidR="00255800" w:rsidRPr="005E0E73">
        <w:rPr>
          <w:rFonts w:cs="Arial"/>
        </w:rPr>
        <w:t xml:space="preserve">ontractors’ equipment must be in good working condition and is suitable and safe for the work to be performed. The </w:t>
      </w:r>
      <w:r>
        <w:rPr>
          <w:rFonts w:cs="Arial"/>
        </w:rPr>
        <w:t>C</w:t>
      </w:r>
      <w:r w:rsidR="00255800" w:rsidRPr="005E0E73">
        <w:rPr>
          <w:rFonts w:cs="Arial"/>
        </w:rPr>
        <w:t>ontractor shall furnish all fuel, oil, and grease for said equipment. All labor and repairs necessary for repairin</w:t>
      </w:r>
      <w:r>
        <w:rPr>
          <w:rFonts w:cs="Arial"/>
        </w:rPr>
        <w:t>g the equipment will be at the C</w:t>
      </w:r>
      <w:r w:rsidR="00255800" w:rsidRPr="005E0E73">
        <w:rPr>
          <w:rFonts w:cs="Arial"/>
        </w:rPr>
        <w:t xml:space="preserve">ontractor’s expense.  </w:t>
      </w:r>
      <w:r w:rsidR="00255800" w:rsidRPr="006910B9">
        <w:rPr>
          <w:rFonts w:cs="Arial"/>
          <w:bCs/>
          <w:lang w:val="x-none" w:eastAsia="x-none"/>
        </w:rPr>
        <w:t xml:space="preserve">The Contractor is responsible for any equipment left on the </w:t>
      </w:r>
      <w:r w:rsidR="00255800">
        <w:rPr>
          <w:rFonts w:cs="Arial"/>
          <w:bCs/>
          <w:lang w:eastAsia="x-none"/>
        </w:rPr>
        <w:t xml:space="preserve">right </w:t>
      </w:r>
      <w:r w:rsidR="00255800" w:rsidRPr="006910B9">
        <w:rPr>
          <w:rFonts w:cs="Arial"/>
          <w:bCs/>
          <w:lang w:val="x-none" w:eastAsia="x-none"/>
        </w:rPr>
        <w:t>of</w:t>
      </w:r>
      <w:r w:rsidR="00255800">
        <w:rPr>
          <w:rFonts w:cs="Arial"/>
          <w:bCs/>
          <w:lang w:eastAsia="x-none"/>
        </w:rPr>
        <w:t xml:space="preserve"> w</w:t>
      </w:r>
      <w:r w:rsidR="00255800" w:rsidRPr="006910B9">
        <w:rPr>
          <w:rFonts w:cs="Arial"/>
          <w:bCs/>
          <w:lang w:val="x-none" w:eastAsia="x-none"/>
        </w:rPr>
        <w:t xml:space="preserve">ay unattended. </w:t>
      </w:r>
    </w:p>
    <w:p w:rsidR="006F55C2" w:rsidRDefault="006F55C2" w:rsidP="006F55C2">
      <w:pPr>
        <w:rPr>
          <w:rFonts w:cs="Arial"/>
          <w:bCs/>
          <w:lang w:eastAsia="x-none"/>
        </w:rPr>
      </w:pPr>
    </w:p>
    <w:p w:rsidR="006F55C2" w:rsidRPr="00996F1D" w:rsidRDefault="002C66E2" w:rsidP="006F55C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TRAFFIC CONTROL &amp; SAFETY</w:t>
      </w:r>
    </w:p>
    <w:p w:rsidR="00255800" w:rsidRDefault="002B5AA8" w:rsidP="002C66E2">
      <w:pPr>
        <w:ind w:left="720"/>
        <w:rPr>
          <w:rFonts w:cs="Arial"/>
        </w:rPr>
      </w:pPr>
      <w:r>
        <w:rPr>
          <w:rFonts w:cs="Arial"/>
        </w:rPr>
        <w:t>The C</w:t>
      </w:r>
      <w:r w:rsidR="00255800" w:rsidRPr="00CF6BAB">
        <w:rPr>
          <w:rFonts w:cs="Arial"/>
        </w:rPr>
        <w:t>ontractor shall follow the provisions in the Manual o</w:t>
      </w:r>
      <w:r w:rsidR="00255800">
        <w:rPr>
          <w:rFonts w:cs="Arial"/>
        </w:rPr>
        <w:t>n</w:t>
      </w:r>
      <w:r w:rsidR="00255800" w:rsidRPr="00CF6BAB">
        <w:rPr>
          <w:rFonts w:cs="Arial"/>
        </w:rPr>
        <w:t xml:space="preserve"> Uniform Traffic Control Devices (MUTCD) at: </w:t>
      </w:r>
      <w:hyperlink r:id="rId10" w:history="1">
        <w:r w:rsidRPr="00656E51">
          <w:rPr>
            <w:rStyle w:val="Hyperlink"/>
          </w:rPr>
          <w:t>http://mut</w:t>
        </w:r>
        <w:r w:rsidRPr="00656E51">
          <w:rPr>
            <w:rStyle w:val="Hyperlink"/>
          </w:rPr>
          <w:t>c</w:t>
        </w:r>
        <w:r w:rsidRPr="00656E51">
          <w:rPr>
            <w:rStyle w:val="Hyperlink"/>
          </w:rPr>
          <w:t>d.fhwa.dot.gov/</w:t>
        </w:r>
      </w:hyperlink>
      <w:r>
        <w:rPr>
          <w:rFonts w:cs="Arial"/>
        </w:rPr>
        <w:t xml:space="preserve"> and as specified under NDOR Traffic Control Requirements for Operations on Highways and Streets under the 2007 Standard Specifications for Highway Construction available at </w:t>
      </w:r>
      <w:hyperlink r:id="rId11" w:history="1">
        <w:r w:rsidRPr="004E1D7B">
          <w:rPr>
            <w:rFonts w:cs="Arial"/>
            <w:color w:val="0000FF"/>
            <w:u w:val="single"/>
          </w:rPr>
          <w:t>http://www.transportation.nebraska.gov/ref-man/</w:t>
        </w:r>
      </w:hyperlink>
      <w:r w:rsidR="00255800" w:rsidRPr="00CF6BAB">
        <w:rPr>
          <w:rFonts w:cs="Arial"/>
        </w:rPr>
        <w:t xml:space="preserve">.  The </w:t>
      </w:r>
      <w:r>
        <w:rPr>
          <w:rFonts w:cs="Arial"/>
        </w:rPr>
        <w:t>C</w:t>
      </w:r>
      <w:r w:rsidR="00255800" w:rsidRPr="00CF6BAB">
        <w:rPr>
          <w:rFonts w:cs="Arial"/>
        </w:rPr>
        <w:t xml:space="preserve">ontractor’s vehicles shall have an amber strobe system operating when traveling on the highway and </w:t>
      </w:r>
      <w:r w:rsidR="002C66E2">
        <w:rPr>
          <w:rFonts w:cs="Arial"/>
        </w:rPr>
        <w:t>R</w:t>
      </w:r>
      <w:r w:rsidR="00255800" w:rsidRPr="00CF6BAB">
        <w:rPr>
          <w:rFonts w:cs="Arial"/>
        </w:rPr>
        <w:t xml:space="preserve">ight of </w:t>
      </w:r>
      <w:r w:rsidR="002C66E2">
        <w:rPr>
          <w:rFonts w:cs="Arial"/>
        </w:rPr>
        <w:t>W</w:t>
      </w:r>
      <w:r w:rsidR="00255800" w:rsidRPr="00CF6BAB">
        <w:rPr>
          <w:rFonts w:cs="Arial"/>
        </w:rPr>
        <w:t xml:space="preserve">ay.  </w:t>
      </w:r>
    </w:p>
    <w:p w:rsidR="002C66E2" w:rsidRPr="00CF6BAB" w:rsidRDefault="002C66E2" w:rsidP="002C66E2">
      <w:pPr>
        <w:ind w:left="720"/>
        <w:rPr>
          <w:rFonts w:cs="Arial"/>
        </w:rPr>
      </w:pPr>
    </w:p>
    <w:p w:rsidR="00255800" w:rsidRPr="00346391" w:rsidRDefault="002C66E2" w:rsidP="00255800">
      <w:pPr>
        <w:ind w:left="720"/>
        <w:rPr>
          <w:rFonts w:cs="Arial"/>
        </w:rPr>
      </w:pPr>
      <w:r>
        <w:rPr>
          <w:rFonts w:cs="Arial"/>
        </w:rPr>
        <w:t>The C</w:t>
      </w:r>
      <w:r w:rsidR="00255800" w:rsidRPr="00346391">
        <w:rPr>
          <w:rFonts w:cs="Arial"/>
        </w:rPr>
        <w:t>ontractor’s personnel are to wear the required class of apparel for the activi</w:t>
      </w:r>
      <w:r>
        <w:rPr>
          <w:rFonts w:cs="Arial"/>
        </w:rPr>
        <w:t>ty when on Department ROW. The C</w:t>
      </w:r>
      <w:r w:rsidR="00255800" w:rsidRPr="00346391">
        <w:rPr>
          <w:rFonts w:cs="Arial"/>
        </w:rPr>
        <w:t>ontractor shall follow all laws</w:t>
      </w:r>
      <w:r w:rsidR="00255800">
        <w:rPr>
          <w:rFonts w:cs="Arial"/>
        </w:rPr>
        <w:t>,</w:t>
      </w:r>
      <w:r w:rsidR="00255800" w:rsidRPr="00346391">
        <w:rPr>
          <w:rFonts w:cs="Arial"/>
        </w:rPr>
        <w:t xml:space="preserve"> rules</w:t>
      </w:r>
      <w:r w:rsidR="00255800">
        <w:rPr>
          <w:rFonts w:cs="Arial"/>
        </w:rPr>
        <w:t>,</w:t>
      </w:r>
      <w:r w:rsidR="00255800" w:rsidRPr="00346391">
        <w:rPr>
          <w:rFonts w:cs="Arial"/>
        </w:rPr>
        <w:t xml:space="preserve"> and regulations when operating a motor vehicle.  No special driving privileges </w:t>
      </w:r>
      <w:r w:rsidR="00255800">
        <w:rPr>
          <w:rFonts w:cs="Arial"/>
        </w:rPr>
        <w:t>shall</w:t>
      </w:r>
      <w:r>
        <w:rPr>
          <w:rFonts w:cs="Arial"/>
        </w:rPr>
        <w:t xml:space="preserve"> be given to the C</w:t>
      </w:r>
      <w:r w:rsidR="00255800" w:rsidRPr="00346391">
        <w:rPr>
          <w:rFonts w:cs="Arial"/>
        </w:rPr>
        <w:t xml:space="preserve">ontractor or </w:t>
      </w:r>
      <w:r>
        <w:rPr>
          <w:rFonts w:cs="Arial"/>
        </w:rPr>
        <w:t>the C</w:t>
      </w:r>
      <w:r w:rsidR="00255800">
        <w:rPr>
          <w:rFonts w:cs="Arial"/>
        </w:rPr>
        <w:t>ontractor’s</w:t>
      </w:r>
      <w:r w:rsidR="00255800" w:rsidRPr="00346391">
        <w:rPr>
          <w:rFonts w:cs="Arial"/>
        </w:rPr>
        <w:t xml:space="preserve"> employees in the performance of this contract.       </w:t>
      </w:r>
    </w:p>
    <w:p w:rsidR="002B5AA8" w:rsidRDefault="002B5AA8" w:rsidP="002C66E2">
      <w:pPr>
        <w:rPr>
          <w:rFonts w:cs="Arial"/>
        </w:rPr>
      </w:pPr>
    </w:p>
    <w:p w:rsidR="002C66E2" w:rsidRPr="00996F1D"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ADVERSE WEATHER CONDITIONS</w:t>
      </w:r>
    </w:p>
    <w:p w:rsidR="00255800" w:rsidRDefault="00255800" w:rsidP="002C66E2">
      <w:pPr>
        <w:ind w:left="720"/>
        <w:rPr>
          <w:rFonts w:cs="Arial"/>
        </w:rPr>
      </w:pPr>
      <w:r>
        <w:rPr>
          <w:rFonts w:cs="Arial"/>
        </w:rPr>
        <w:t>Collection services</w:t>
      </w:r>
      <w:r w:rsidRPr="00CF6BAB">
        <w:rPr>
          <w:rFonts w:cs="Arial"/>
        </w:rPr>
        <w:t xml:space="preserve"> shall be performed only during the daylight hours</w:t>
      </w:r>
      <w:r>
        <w:rPr>
          <w:rFonts w:cs="Arial"/>
        </w:rPr>
        <w:t xml:space="preserve"> and as specified under the Work Plan</w:t>
      </w:r>
      <w:r w:rsidR="002C66E2">
        <w:rPr>
          <w:rFonts w:cs="Arial"/>
        </w:rPr>
        <w:t>. The C</w:t>
      </w:r>
      <w:r w:rsidRPr="00CF6BAB">
        <w:rPr>
          <w:rFonts w:cs="Arial"/>
        </w:rPr>
        <w:t>ontractor can suspend activities to a later date when road or weather conditions pose a dangerous condition to the worker</w:t>
      </w:r>
      <w:r w:rsidR="002C66E2">
        <w:rPr>
          <w:rFonts w:cs="Arial"/>
        </w:rPr>
        <w:t>s or the traveling public. The C</w:t>
      </w:r>
      <w:r w:rsidRPr="00CF6BAB">
        <w:rPr>
          <w:rFonts w:cs="Arial"/>
        </w:rPr>
        <w:t xml:space="preserve">ontractor </w:t>
      </w:r>
      <w:r>
        <w:rPr>
          <w:rFonts w:cs="Arial"/>
        </w:rPr>
        <w:t>shall immediately contact</w:t>
      </w:r>
      <w:r w:rsidRPr="00CF6BAB">
        <w:rPr>
          <w:rFonts w:cs="Arial"/>
        </w:rPr>
        <w:t xml:space="preserve"> the Superintendent </w:t>
      </w:r>
      <w:r>
        <w:rPr>
          <w:rFonts w:cs="Arial"/>
        </w:rPr>
        <w:t xml:space="preserve">of the corresponding area </w:t>
      </w:r>
      <w:r w:rsidRPr="00CF6BAB">
        <w:rPr>
          <w:rFonts w:cs="Arial"/>
        </w:rPr>
        <w:t xml:space="preserve">when they have deferred a cycle </w:t>
      </w:r>
      <w:r>
        <w:rPr>
          <w:rFonts w:cs="Arial"/>
        </w:rPr>
        <w:t>due to</w:t>
      </w:r>
      <w:r w:rsidRPr="00CF6BAB">
        <w:rPr>
          <w:rFonts w:cs="Arial"/>
        </w:rPr>
        <w:t xml:space="preserve"> adverse </w:t>
      </w:r>
      <w:r>
        <w:rPr>
          <w:rFonts w:cs="Arial"/>
        </w:rPr>
        <w:t xml:space="preserve">weather </w:t>
      </w:r>
      <w:r w:rsidRPr="00CF6BAB">
        <w:rPr>
          <w:rFonts w:cs="Arial"/>
        </w:rPr>
        <w:t xml:space="preserve">conditions.  </w:t>
      </w:r>
    </w:p>
    <w:p w:rsidR="002B5AA8" w:rsidRDefault="002B5AA8" w:rsidP="002C66E2">
      <w:pPr>
        <w:rPr>
          <w:rFonts w:cs="Arial"/>
        </w:rPr>
      </w:pPr>
    </w:p>
    <w:p w:rsidR="002C66E2" w:rsidRPr="00996F1D"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PROPERTY OF VALUE</w:t>
      </w:r>
    </w:p>
    <w:p w:rsidR="00255800" w:rsidRDefault="00255800" w:rsidP="002C66E2">
      <w:pPr>
        <w:ind w:left="720"/>
        <w:rPr>
          <w:rFonts w:cs="Arial"/>
        </w:rPr>
      </w:pPr>
      <w:r w:rsidRPr="000E7C89">
        <w:rPr>
          <w:rFonts w:cs="Arial"/>
        </w:rPr>
        <w:t>Any property of value or item of special interest shall be delivered to the Superintendent</w:t>
      </w:r>
      <w:r>
        <w:rPr>
          <w:rFonts w:cs="Arial"/>
        </w:rPr>
        <w:t xml:space="preserve"> of the corresponding area and the Superintendent</w:t>
      </w:r>
      <w:r w:rsidRPr="000E7C89">
        <w:rPr>
          <w:rFonts w:cs="Arial"/>
        </w:rPr>
        <w:t xml:space="preserve"> will notify the Nebraska State Patrol. </w:t>
      </w:r>
    </w:p>
    <w:p w:rsidR="00240FC0" w:rsidRDefault="00240FC0" w:rsidP="00240FC0">
      <w:pPr>
        <w:ind w:left="720"/>
        <w:rPr>
          <w:rFonts w:cs="Arial"/>
        </w:rPr>
      </w:pPr>
    </w:p>
    <w:p w:rsidR="002C66E2" w:rsidRPr="00996F1D"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lastRenderedPageBreak/>
        <w:t>COORDINATION OF CONSTRUCTION &amp; NDOR ACTIVITIES</w:t>
      </w:r>
    </w:p>
    <w:p w:rsidR="00255800" w:rsidRDefault="00255800" w:rsidP="002C66E2">
      <w:pPr>
        <w:ind w:left="720"/>
        <w:rPr>
          <w:rFonts w:cs="Arial"/>
        </w:rPr>
      </w:pPr>
      <w:r w:rsidRPr="000E7C89">
        <w:rPr>
          <w:rFonts w:cs="Arial"/>
        </w:rPr>
        <w:t xml:space="preserve">The </w:t>
      </w:r>
      <w:r w:rsidR="002C66E2">
        <w:rPr>
          <w:rFonts w:cs="Arial"/>
        </w:rPr>
        <w:t>C</w:t>
      </w:r>
      <w:r w:rsidRPr="000E7C89">
        <w:rPr>
          <w:rFonts w:cs="Arial"/>
        </w:rPr>
        <w:t xml:space="preserve">ontractor </w:t>
      </w:r>
      <w:r>
        <w:rPr>
          <w:rFonts w:cs="Arial"/>
        </w:rPr>
        <w:t>shall</w:t>
      </w:r>
      <w:r w:rsidRPr="000E7C89">
        <w:rPr>
          <w:rFonts w:cs="Arial"/>
        </w:rPr>
        <w:t xml:space="preserve"> </w:t>
      </w:r>
      <w:r>
        <w:rPr>
          <w:rFonts w:cs="Arial"/>
        </w:rPr>
        <w:t>not conduct service on</w:t>
      </w:r>
      <w:r w:rsidRPr="000E7C89">
        <w:rPr>
          <w:rFonts w:cs="Arial"/>
        </w:rPr>
        <w:t xml:space="preserve"> any section</w:t>
      </w:r>
      <w:r>
        <w:rPr>
          <w:rFonts w:cs="Arial"/>
        </w:rPr>
        <w:t>s</w:t>
      </w:r>
      <w:r w:rsidRPr="000E7C89">
        <w:rPr>
          <w:rFonts w:cs="Arial"/>
        </w:rPr>
        <w:t xml:space="preserve"> of the </w:t>
      </w:r>
      <w:r>
        <w:rPr>
          <w:rFonts w:cs="Arial"/>
        </w:rPr>
        <w:t xml:space="preserve">collection </w:t>
      </w:r>
      <w:r w:rsidRPr="000E7C89">
        <w:rPr>
          <w:rFonts w:cs="Arial"/>
        </w:rPr>
        <w:t xml:space="preserve">cycle when a lane closure is in place for NDOR construction or maintenance activities. </w:t>
      </w:r>
      <w:r>
        <w:rPr>
          <w:rFonts w:cs="Arial"/>
        </w:rPr>
        <w:t xml:space="preserve"> The Superintendent will notify the </w:t>
      </w:r>
      <w:r w:rsidR="002C66E2">
        <w:rPr>
          <w:rFonts w:cs="Arial"/>
        </w:rPr>
        <w:t>C</w:t>
      </w:r>
      <w:r>
        <w:rPr>
          <w:rFonts w:cs="Arial"/>
        </w:rPr>
        <w:t xml:space="preserve">ontactor of the location of any construction or maintenance activities within their area. </w:t>
      </w:r>
      <w:r w:rsidRPr="000E7C89">
        <w:rPr>
          <w:rFonts w:cs="Arial"/>
        </w:rPr>
        <w:t xml:space="preserve">The section </w:t>
      </w:r>
      <w:r>
        <w:rPr>
          <w:rFonts w:cs="Arial"/>
        </w:rPr>
        <w:t xml:space="preserve">omitted from service will begin </w:t>
      </w:r>
      <w:r w:rsidRPr="000E7C89">
        <w:rPr>
          <w:rFonts w:cs="Arial"/>
        </w:rPr>
        <w:t>from the point of the lane closure taper to the end of the closed lane</w:t>
      </w:r>
      <w:r w:rsidR="002C66E2">
        <w:rPr>
          <w:rFonts w:cs="Arial"/>
        </w:rPr>
        <w:t>. The C</w:t>
      </w:r>
      <w:r>
        <w:rPr>
          <w:rFonts w:cs="Arial"/>
        </w:rPr>
        <w:t xml:space="preserve">ontractor shall be compensated for the entire route of the collection cycle.  </w:t>
      </w:r>
    </w:p>
    <w:p w:rsidR="00255800" w:rsidRDefault="00255800" w:rsidP="002C66E2">
      <w:pPr>
        <w:rPr>
          <w:rFonts w:cs="Arial"/>
        </w:rPr>
      </w:pPr>
    </w:p>
    <w:p w:rsidR="002C66E2" w:rsidRPr="00996F1D"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CARRION REMOVAL ON CONSTRUCTION PROJECTS</w:t>
      </w:r>
    </w:p>
    <w:p w:rsidR="00255800" w:rsidRDefault="00255800" w:rsidP="002C66E2">
      <w:pPr>
        <w:ind w:left="720"/>
        <w:rPr>
          <w:rFonts w:cs="Arial"/>
        </w:rPr>
      </w:pPr>
      <w:r>
        <w:rPr>
          <w:rFonts w:cs="Arial"/>
        </w:rPr>
        <w:t xml:space="preserve">The </w:t>
      </w:r>
      <w:r w:rsidR="002C66E2">
        <w:rPr>
          <w:rFonts w:cs="Arial"/>
        </w:rPr>
        <w:t>Superintendent will notify the C</w:t>
      </w:r>
      <w:r>
        <w:rPr>
          <w:rFonts w:cs="Arial"/>
        </w:rPr>
        <w:t xml:space="preserve">ontractor of any sections of their area that will not require carrion removal and disposal services due to </w:t>
      </w:r>
      <w:r w:rsidRPr="000E7C89">
        <w:rPr>
          <w:rFonts w:cs="Arial"/>
        </w:rPr>
        <w:t xml:space="preserve">environmental requirements </w:t>
      </w:r>
      <w:r>
        <w:rPr>
          <w:rFonts w:cs="Arial"/>
        </w:rPr>
        <w:t xml:space="preserve">on </w:t>
      </w:r>
      <w:r w:rsidRPr="000E7C89">
        <w:rPr>
          <w:rFonts w:cs="Arial"/>
        </w:rPr>
        <w:t>NDOR construction</w:t>
      </w:r>
      <w:r w:rsidR="002C66E2">
        <w:rPr>
          <w:rFonts w:cs="Arial"/>
        </w:rPr>
        <w:t xml:space="preserve"> projects.  The C</w:t>
      </w:r>
      <w:r>
        <w:rPr>
          <w:rFonts w:cs="Arial"/>
        </w:rPr>
        <w:t xml:space="preserve">ontractor shall be compensated for the entire route of the collection cycle.   </w:t>
      </w:r>
    </w:p>
    <w:p w:rsidR="00255800" w:rsidRDefault="00255800" w:rsidP="002C66E2">
      <w:pPr>
        <w:rPr>
          <w:rFonts w:cs="Arial"/>
        </w:rPr>
      </w:pPr>
    </w:p>
    <w:p w:rsidR="002C66E2" w:rsidRPr="00996F1D"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pPr>
      <w:r>
        <w:t>DAMAGE TO HIGHWAY PROPERTY &amp; PRESERVATION OF TREES</w:t>
      </w:r>
    </w:p>
    <w:p w:rsidR="00255800" w:rsidRPr="003C462A" w:rsidRDefault="00255800" w:rsidP="002C66E2">
      <w:pPr>
        <w:keepNext/>
        <w:keepLines/>
        <w:ind w:left="720"/>
        <w:rPr>
          <w:rFonts w:cs="Arial"/>
        </w:rPr>
      </w:pPr>
      <w:r w:rsidRPr="003C462A">
        <w:rPr>
          <w:rFonts w:cs="Arial"/>
        </w:rPr>
        <w:t xml:space="preserve">The </w:t>
      </w:r>
      <w:r w:rsidR="002C66E2">
        <w:rPr>
          <w:rFonts w:cs="Arial"/>
        </w:rPr>
        <w:t>C</w:t>
      </w:r>
      <w:r w:rsidRPr="003C462A">
        <w:rPr>
          <w:rFonts w:cs="Arial"/>
        </w:rPr>
        <w:t>ontractor shall carry out operations in such a manner so as to not damage existing ground areas, trees or shrubs outside the fixed obstacle clearance zone, signs, delineator posts, mail boxes and posts, or other roadside features</w:t>
      </w:r>
      <w:r w:rsidRPr="003C462A">
        <w:rPr>
          <w:rFonts w:cs="Arial"/>
          <w:b/>
        </w:rPr>
        <w:t>. Trees outside the fixed obstacle clear zone are an asset to the roadside corridor and shall be protected from immediate and long term damage from vehicles, equipment or materials too close to the trees. Throughout the duration of the contract, no materials, vehicles or equipment shall  be allowed to be stored or parked with 25 feet of existing trees 4” caliper or larger, whether standing alone or in groups.</w:t>
      </w:r>
      <w:r w:rsidRPr="003C462A">
        <w:rPr>
          <w:rFonts w:cs="Arial"/>
        </w:rPr>
        <w:t xml:space="preserve"> In the event damage should occur to any of the above-mentioned features, regardless if it is </w:t>
      </w:r>
      <w:r w:rsidR="002C66E2">
        <w:rPr>
          <w:rFonts w:cs="Arial"/>
        </w:rPr>
        <w:t>State or private property, the C</w:t>
      </w:r>
      <w:r w:rsidRPr="003C462A">
        <w:rPr>
          <w:rFonts w:cs="Arial"/>
        </w:rPr>
        <w:t>ontractor shall replace or repair the damaged areas or items at no cost to the Department of Roads. In the event highway traffic control and/or warning signs are damaged beyond repair, the operator shall notify the area Maintenance Superintendent immediately so that replacement of the damaged sign(s) can be made. The cost of such repair and/or replacement of damaged State property shall be ded</w:t>
      </w:r>
      <w:r w:rsidR="002C66E2">
        <w:rPr>
          <w:rFonts w:cs="Arial"/>
        </w:rPr>
        <w:t>ucted from any payment due the C</w:t>
      </w:r>
      <w:r w:rsidRPr="003C462A">
        <w:rPr>
          <w:rFonts w:cs="Arial"/>
        </w:rPr>
        <w:t>ontractor. The cost of repair and/or replacement of damaged private property shall be the respo</w:t>
      </w:r>
      <w:r w:rsidR="002C66E2">
        <w:rPr>
          <w:rFonts w:cs="Arial"/>
        </w:rPr>
        <w:t>nsibility of the C</w:t>
      </w:r>
      <w:r w:rsidRPr="003C462A">
        <w:rPr>
          <w:rFonts w:cs="Arial"/>
        </w:rPr>
        <w:t>ontractor and the property owner, with no involvement of the Department of Roads.</w:t>
      </w:r>
    </w:p>
    <w:p w:rsidR="00255800" w:rsidRDefault="00255800" w:rsidP="00255800"/>
    <w:p w:rsidR="002C66E2" w:rsidRPr="002C66E2" w:rsidRDefault="002C66E2" w:rsidP="002C66E2">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rFonts w:cs="Arial"/>
        </w:rPr>
      </w:pPr>
      <w:r>
        <w:t>INSPECTION</w:t>
      </w:r>
    </w:p>
    <w:p w:rsidR="00255800" w:rsidRPr="003C462A" w:rsidRDefault="00255800" w:rsidP="002C66E2">
      <w:pPr>
        <w:ind w:left="720"/>
        <w:rPr>
          <w:rFonts w:cs="Arial"/>
          <w:b/>
        </w:rPr>
      </w:pPr>
      <w:r w:rsidRPr="003C462A">
        <w:rPr>
          <w:rFonts w:cs="Arial"/>
        </w:rPr>
        <w:t xml:space="preserve">Inspections shall be performed by the Maintenance Superintendent or </w:t>
      </w:r>
      <w:r>
        <w:rPr>
          <w:rFonts w:cs="Arial"/>
        </w:rPr>
        <w:t xml:space="preserve">by </w:t>
      </w:r>
      <w:r w:rsidRPr="003C462A">
        <w:rPr>
          <w:rFonts w:cs="Arial"/>
        </w:rPr>
        <w:t>his</w:t>
      </w:r>
      <w:r>
        <w:rPr>
          <w:rFonts w:cs="Arial"/>
        </w:rPr>
        <w:t>/her</w:t>
      </w:r>
      <w:r w:rsidRPr="003C462A">
        <w:rPr>
          <w:rFonts w:cs="Arial"/>
        </w:rPr>
        <w:t xml:space="preserve"> designee at the end of each week. A weekly schedule is considered finished when it is inspected and accepted by the Superintendent or his/her designee.  If all or any portion of a cycle is considered unacceptable</w:t>
      </w:r>
      <w:r>
        <w:rPr>
          <w:rFonts w:cs="Arial"/>
        </w:rPr>
        <w:t xml:space="preserve"> and is not in compliance with the requirements and terms of the contract</w:t>
      </w:r>
      <w:r w:rsidR="002C66E2">
        <w:rPr>
          <w:rFonts w:cs="Arial"/>
        </w:rPr>
        <w:t>, the C</w:t>
      </w:r>
      <w:r w:rsidRPr="003C462A">
        <w:rPr>
          <w:rFonts w:cs="Arial"/>
        </w:rPr>
        <w:t xml:space="preserve">ontractor will be required to correct the service </w:t>
      </w:r>
      <w:r>
        <w:rPr>
          <w:rFonts w:cs="Arial"/>
        </w:rPr>
        <w:t xml:space="preserve">at </w:t>
      </w:r>
      <w:r w:rsidRPr="003C462A">
        <w:rPr>
          <w:rFonts w:cs="Arial"/>
        </w:rPr>
        <w:t xml:space="preserve">no additional cost to the Department of Roads.  </w:t>
      </w:r>
    </w:p>
    <w:p w:rsidR="00255800" w:rsidRDefault="00255800" w:rsidP="002B5AA8">
      <w:pPr>
        <w:rPr>
          <w:rFonts w:cs="Arial"/>
        </w:rPr>
      </w:pPr>
    </w:p>
    <w:p w:rsidR="002B5AA8" w:rsidRPr="00996F1D" w:rsidRDefault="002B5AA8" w:rsidP="002B5AA8">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pPr>
      <w:bookmarkStart w:id="11" w:name="_Toc394993491"/>
      <w:r w:rsidRPr="00996F1D">
        <w:t xml:space="preserve">ESTIMATED </w:t>
      </w:r>
      <w:bookmarkEnd w:id="11"/>
      <w:r>
        <w:t>QUANTITY</w:t>
      </w:r>
    </w:p>
    <w:p w:rsidR="002B5AA8" w:rsidRDefault="002B5AA8" w:rsidP="002B5AA8">
      <w:pPr>
        <w:ind w:left="720"/>
        <w:rPr>
          <w:rFonts w:cs="Arial"/>
        </w:rPr>
      </w:pPr>
      <w:r w:rsidRPr="006910B9">
        <w:rPr>
          <w:rFonts w:cs="Arial"/>
        </w:rPr>
        <w:t xml:space="preserve">The estimated </w:t>
      </w:r>
      <w:r>
        <w:rPr>
          <w:rFonts w:cs="Arial"/>
        </w:rPr>
        <w:t>cycles</w:t>
      </w:r>
      <w:r w:rsidRPr="006910B9">
        <w:rPr>
          <w:rFonts w:cs="Arial"/>
        </w:rPr>
        <w:t xml:space="preserve"> listed on the Cost Proposal Bid Sheet are not guaranteed and</w:t>
      </w:r>
      <w:r>
        <w:rPr>
          <w:rFonts w:cs="Arial"/>
        </w:rPr>
        <w:t xml:space="preserve"> are not to be construed as either a minimum or maximum.  The collection cycles</w:t>
      </w:r>
      <w:r w:rsidRPr="006910B9">
        <w:rPr>
          <w:rFonts w:cs="Arial"/>
        </w:rPr>
        <w:t xml:space="preserve"> may increase or de</w:t>
      </w:r>
      <w:r>
        <w:rPr>
          <w:rFonts w:cs="Arial"/>
        </w:rPr>
        <w:t xml:space="preserve">crease per the discretion of the Department. </w:t>
      </w:r>
    </w:p>
    <w:p w:rsidR="002B5AA8" w:rsidRPr="006910B9" w:rsidRDefault="002B5AA8" w:rsidP="002B5AA8">
      <w:pPr>
        <w:rPr>
          <w:rFonts w:cs="Arial"/>
        </w:rPr>
      </w:pPr>
    </w:p>
    <w:p w:rsidR="00255800" w:rsidRPr="00996F1D" w:rsidRDefault="00255800" w:rsidP="00255800">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pPr>
      <w:bookmarkStart w:id="12" w:name="_Toc394993488"/>
      <w:r w:rsidRPr="00996F1D">
        <w:t>CONTRACTOR LIABILITY</w:t>
      </w:r>
      <w:bookmarkEnd w:id="12"/>
    </w:p>
    <w:p w:rsidR="00255800" w:rsidRPr="006910B9" w:rsidRDefault="002C66E2" w:rsidP="00255800">
      <w:pPr>
        <w:ind w:left="720"/>
        <w:rPr>
          <w:rFonts w:cs="Arial"/>
        </w:rPr>
      </w:pPr>
      <w:r>
        <w:rPr>
          <w:rFonts w:cs="Arial"/>
        </w:rPr>
        <w:t>The C</w:t>
      </w:r>
      <w:r w:rsidR="00255800" w:rsidRPr="006910B9">
        <w:rPr>
          <w:rFonts w:cs="Arial"/>
        </w:rPr>
        <w:t xml:space="preserve">ontractor shall assume full liability for hazards to traffic and the public that may be created by </w:t>
      </w:r>
      <w:r w:rsidR="00255800">
        <w:rPr>
          <w:rFonts w:cs="Arial"/>
        </w:rPr>
        <w:t>their actions</w:t>
      </w:r>
      <w:r w:rsidR="00255800" w:rsidRPr="006910B9">
        <w:rPr>
          <w:rFonts w:cs="Arial"/>
        </w:rPr>
        <w:t xml:space="preserve"> and save harmless the Nebraska Department of Roads.  </w:t>
      </w:r>
    </w:p>
    <w:p w:rsidR="00255800" w:rsidRPr="006910B9" w:rsidRDefault="00255800" w:rsidP="00255800">
      <w:pPr>
        <w:ind w:left="720"/>
        <w:rPr>
          <w:color w:val="000000"/>
          <w:szCs w:val="24"/>
        </w:rPr>
      </w:pPr>
    </w:p>
    <w:p w:rsidR="00255800" w:rsidRPr="00996F1D" w:rsidRDefault="00255800" w:rsidP="00255800">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pPr>
      <w:bookmarkStart w:id="13" w:name="_Toc394993489"/>
      <w:r w:rsidRPr="00996F1D">
        <w:t>DELIVERABLES</w:t>
      </w:r>
      <w:bookmarkEnd w:id="13"/>
    </w:p>
    <w:p w:rsidR="00255800" w:rsidRPr="006910B9" w:rsidRDefault="00255800" w:rsidP="00255800">
      <w:pPr>
        <w:ind w:left="720"/>
        <w:rPr>
          <w:color w:val="000000"/>
          <w:szCs w:val="24"/>
        </w:rPr>
      </w:pPr>
      <w:r w:rsidRPr="006910B9">
        <w:rPr>
          <w:color w:val="000000"/>
          <w:szCs w:val="24"/>
        </w:rPr>
        <w:t xml:space="preserve">The Contractor(s) shall provide </w:t>
      </w:r>
      <w:r>
        <w:rPr>
          <w:color w:val="000000"/>
          <w:szCs w:val="24"/>
        </w:rPr>
        <w:t>litter collection and debris and carrion removal and disposal services w</w:t>
      </w:r>
      <w:r w:rsidRPr="006910B9">
        <w:rPr>
          <w:rFonts w:cs="Arial"/>
          <w:spacing w:val="-1"/>
          <w:lang w:eastAsia="x-none"/>
        </w:rPr>
        <w:t>ithin each Superintendent’s area</w:t>
      </w:r>
      <w:r>
        <w:rPr>
          <w:rFonts w:cs="Arial"/>
          <w:spacing w:val="-1"/>
          <w:lang w:eastAsia="x-none"/>
        </w:rPr>
        <w:t xml:space="preserve"> in accordance to the designated collection schedule as dictated by NDOR</w:t>
      </w:r>
      <w:r w:rsidRPr="006910B9">
        <w:rPr>
          <w:rFonts w:cs="Arial"/>
          <w:spacing w:val="-1"/>
          <w:lang w:eastAsia="x-none"/>
        </w:rPr>
        <w:t>.</w:t>
      </w:r>
      <w:r>
        <w:rPr>
          <w:rFonts w:cs="Arial"/>
          <w:spacing w:val="-1"/>
          <w:lang w:eastAsia="x-none"/>
        </w:rPr>
        <w:t xml:space="preserve">  </w:t>
      </w:r>
    </w:p>
    <w:p w:rsidR="00255800" w:rsidRDefault="00255800" w:rsidP="002B5AA8">
      <w:pPr>
        <w:autoSpaceDE w:val="0"/>
        <w:autoSpaceDN w:val="0"/>
        <w:adjustRightInd w:val="0"/>
        <w:jc w:val="left"/>
      </w:pPr>
    </w:p>
    <w:p w:rsidR="002B5AA8" w:rsidRPr="00F91EBE" w:rsidRDefault="002B5AA8" w:rsidP="002B5AA8">
      <w:pPr>
        <w:ind w:left="270"/>
        <w:jc w:val="left"/>
        <w:rPr>
          <w:rFonts w:cs="Arial"/>
          <w:b/>
        </w:rPr>
      </w:pPr>
      <w:r w:rsidRPr="00F91EBE">
        <w:rPr>
          <w:rFonts w:cs="Arial"/>
          <w:b/>
        </w:rPr>
        <w:t>F.</w:t>
      </w:r>
      <w:r>
        <w:rPr>
          <w:rFonts w:cs="Arial"/>
          <w:b/>
        </w:rPr>
        <w:tab/>
      </w:r>
      <w:r w:rsidRPr="00F91EBE">
        <w:rPr>
          <w:rFonts w:cs="Arial"/>
          <w:b/>
        </w:rPr>
        <w:t xml:space="preserve">PROPOSAL </w:t>
      </w:r>
      <w:r>
        <w:rPr>
          <w:rFonts w:cs="Arial"/>
          <w:b/>
        </w:rPr>
        <w:t>PRICING</w:t>
      </w:r>
      <w:r w:rsidRPr="00F91EBE">
        <w:rPr>
          <w:rFonts w:cs="Arial"/>
          <w:b/>
        </w:rPr>
        <w:t xml:space="preserve"> </w:t>
      </w:r>
    </w:p>
    <w:p w:rsidR="002B5AA8" w:rsidRDefault="002B5AA8" w:rsidP="002B5AA8">
      <w:pPr>
        <w:ind w:left="720"/>
        <w:rPr>
          <w:b/>
          <w:sz w:val="28"/>
          <w:szCs w:val="28"/>
        </w:rPr>
      </w:pPr>
      <w:bookmarkStart w:id="14" w:name="_Toc393206011"/>
      <w:r w:rsidRPr="00FF1FC9">
        <w:rPr>
          <w:szCs w:val="20"/>
        </w:rPr>
        <w:t xml:space="preserve">Proposal pricing shall be the unit price </w:t>
      </w:r>
      <w:r>
        <w:rPr>
          <w:szCs w:val="20"/>
        </w:rPr>
        <w:t xml:space="preserve">per cycle and per Superintendent’s area.  </w:t>
      </w:r>
      <w:bookmarkEnd w:id="14"/>
      <w:r w:rsidRPr="003D30CC">
        <w:rPr>
          <w:rFonts w:cs="Arial"/>
          <w:spacing w:val="-1"/>
          <w:lang w:eastAsia="x-none"/>
        </w:rPr>
        <w:t xml:space="preserve">Each </w:t>
      </w:r>
      <w:r>
        <w:rPr>
          <w:rFonts w:cs="Arial"/>
          <w:spacing w:val="-1"/>
          <w:lang w:eastAsia="x-none"/>
        </w:rPr>
        <w:t xml:space="preserve">Maintenance </w:t>
      </w:r>
      <w:r w:rsidRPr="003D30CC">
        <w:rPr>
          <w:rFonts w:cs="Arial"/>
          <w:spacing w:val="-1"/>
          <w:lang w:eastAsia="x-none"/>
        </w:rPr>
        <w:t>Superintendent’s area shall be bid individually.  Proposals may be submitted with pricing for all the areas or for an individual area as desired.</w:t>
      </w:r>
      <w:r w:rsidRPr="006910B9">
        <w:rPr>
          <w:rFonts w:cs="Arial"/>
          <w:spacing w:val="-1"/>
          <w:lang w:eastAsia="x-none"/>
        </w:rPr>
        <w:t xml:space="preserve"> </w:t>
      </w:r>
      <w:r>
        <w:rPr>
          <w:rFonts w:cs="Arial"/>
          <w:spacing w:val="-1"/>
          <w:lang w:eastAsia="x-none"/>
        </w:rPr>
        <w:t xml:space="preserve"> </w:t>
      </w:r>
      <w:r w:rsidRPr="00FF1FC9">
        <w:rPr>
          <w:szCs w:val="20"/>
        </w:rPr>
        <w:t>Unit bid price shall remain firm for one year from date of contract.</w:t>
      </w:r>
      <w:r>
        <w:rPr>
          <w:szCs w:val="20"/>
        </w:rPr>
        <w:t xml:space="preserve">  </w:t>
      </w:r>
    </w:p>
    <w:p w:rsidR="002B5AA8" w:rsidRPr="006910B9" w:rsidRDefault="002B5AA8" w:rsidP="002B5AA8">
      <w:pPr>
        <w:autoSpaceDE w:val="0"/>
        <w:autoSpaceDN w:val="0"/>
        <w:adjustRightInd w:val="0"/>
        <w:jc w:val="left"/>
      </w:pPr>
      <w:bookmarkStart w:id="15" w:name="_GoBack"/>
      <w:bookmarkEnd w:id="15"/>
    </w:p>
    <w:p w:rsidR="00255800" w:rsidRPr="006910B9" w:rsidRDefault="00255800" w:rsidP="00255800">
      <w:pPr>
        <w:pStyle w:val="Level2"/>
        <w:numPr>
          <w:ilvl w:val="1"/>
          <w:numId w:val="1"/>
        </w:numPr>
        <w:tabs>
          <w:tab w:val="clear" w:pos="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rPr>
          <w:b w:val="0"/>
          <w:bCs w:val="0"/>
        </w:rPr>
      </w:pPr>
      <w:bookmarkStart w:id="16" w:name="_Toc394993490"/>
      <w:r w:rsidRPr="00996F1D">
        <w:lastRenderedPageBreak/>
        <w:t>PAYMENT SCHEDULE</w:t>
      </w:r>
      <w:bookmarkEnd w:id="16"/>
      <w:r w:rsidRPr="006910B9">
        <w:rPr>
          <w:b w:val="0"/>
          <w:bCs w:val="0"/>
        </w:rPr>
        <w:fldChar w:fldCharType="begin"/>
      </w:r>
      <w:r w:rsidRPr="006910B9">
        <w:rPr>
          <w:b w:val="0"/>
          <w:bCs w:val="0"/>
        </w:rPr>
        <w:instrText>tc "PAYMENT SCHEDULE " \l 2</w:instrText>
      </w:r>
      <w:r w:rsidRPr="006910B9">
        <w:rPr>
          <w:b w:val="0"/>
          <w:bCs w:val="0"/>
        </w:rPr>
        <w:fldChar w:fldCharType="end"/>
      </w:r>
    </w:p>
    <w:p w:rsidR="00255800" w:rsidRPr="006910B9" w:rsidRDefault="00255800" w:rsidP="00255800">
      <w:pPr>
        <w:ind w:left="720"/>
        <w:rPr>
          <w:color w:val="000000"/>
          <w:szCs w:val="24"/>
        </w:rPr>
      </w:pPr>
      <w:r w:rsidRPr="006910B9">
        <w:rPr>
          <w:color w:val="000000"/>
          <w:szCs w:val="24"/>
        </w:rPr>
        <w:t>The payment schedule for the project is tied to specific dates and deliverables. In</w:t>
      </w:r>
      <w:r w:rsidR="002C66E2">
        <w:rPr>
          <w:color w:val="000000"/>
          <w:szCs w:val="24"/>
        </w:rPr>
        <w:t>voices may be submitted by the C</w:t>
      </w:r>
      <w:r w:rsidRPr="006910B9">
        <w:rPr>
          <w:color w:val="000000"/>
          <w:szCs w:val="24"/>
        </w:rPr>
        <w:t>ontractor on specific dates based on the completion and acceptance of related deliverables. No invoice will be approved unless the associated deliverables have been approved. A percentage of the total contract cost may then be invoiced based on the following schedule.</w:t>
      </w:r>
    </w:p>
    <w:p w:rsidR="00255800" w:rsidRPr="006910B9" w:rsidRDefault="00255800" w:rsidP="00255800">
      <w:pPr>
        <w:spacing w:before="240" w:after="60"/>
        <w:ind w:left="720"/>
        <w:outlineLvl w:val="4"/>
        <w:rPr>
          <w:rFonts w:cs="Arial"/>
          <w:i/>
          <w:iCs/>
        </w:rPr>
      </w:pPr>
      <w:r w:rsidRPr="006910B9">
        <w:rPr>
          <w:rFonts w:cs="Arial"/>
          <w:i/>
          <w:iCs/>
        </w:rPr>
        <w:t xml:space="preserve">The Contractor‘s invoice must be submitted to the Area Maintenance Superintendent </w:t>
      </w:r>
      <w:r>
        <w:rPr>
          <w:rFonts w:cs="Arial"/>
          <w:i/>
          <w:iCs/>
        </w:rPr>
        <w:t xml:space="preserve">on a </w:t>
      </w:r>
      <w:r w:rsidRPr="002C66E2">
        <w:rPr>
          <w:rFonts w:cs="Arial"/>
          <w:i/>
          <w:iCs/>
          <w:highlight w:val="yellow"/>
        </w:rPr>
        <w:t>monthly basis</w:t>
      </w:r>
      <w:r w:rsidRPr="006910B9">
        <w:rPr>
          <w:rFonts w:cs="Arial"/>
          <w:i/>
          <w:iCs/>
        </w:rPr>
        <w:t xml:space="preserve"> after completion of the service</w:t>
      </w:r>
      <w:r>
        <w:rPr>
          <w:rFonts w:cs="Arial"/>
          <w:i/>
          <w:iCs/>
        </w:rPr>
        <w:t xml:space="preserve"> and the work has been inspected and accepted by the Superintendent or his/her designee. </w:t>
      </w:r>
      <w:r w:rsidRPr="006910B9">
        <w:rPr>
          <w:rFonts w:cs="Arial"/>
          <w:i/>
          <w:iCs/>
        </w:rPr>
        <w:t xml:space="preserve"> </w:t>
      </w:r>
    </w:p>
    <w:p w:rsidR="00255800" w:rsidRDefault="00255800" w:rsidP="00255800">
      <w:pPr>
        <w:pStyle w:val="Level2Body"/>
        <w:ind w:left="0"/>
      </w:pPr>
    </w:p>
    <w:p w:rsidR="00255800" w:rsidRDefault="00255800" w:rsidP="00255800">
      <w:pPr>
        <w:rPr>
          <w:rFonts w:cs="Arial"/>
        </w:rPr>
      </w:pPr>
    </w:p>
    <w:bookmarkEnd w:id="0"/>
    <w:sectPr w:rsidR="00255800" w:rsidSect="0004068C">
      <w:footerReference w:type="default" r:id="rId12"/>
      <w:pgSz w:w="12240" w:h="15840"/>
      <w:pgMar w:top="720" w:right="810" w:bottom="810" w:left="72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8C" w:rsidRDefault="0004068C" w:rsidP="0004068C">
      <w:r>
        <w:separator/>
      </w:r>
    </w:p>
  </w:endnote>
  <w:endnote w:type="continuationSeparator" w:id="0">
    <w:p w:rsidR="0004068C" w:rsidRDefault="0004068C" w:rsidP="0004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43464"/>
      <w:docPartObj>
        <w:docPartGallery w:val="Page Numbers (Bottom of Page)"/>
        <w:docPartUnique/>
      </w:docPartObj>
    </w:sdtPr>
    <w:sdtEndPr>
      <w:rPr>
        <w:noProof/>
      </w:rPr>
    </w:sdtEndPr>
    <w:sdtContent>
      <w:p w:rsidR="0004068C" w:rsidRDefault="0004068C">
        <w:pPr>
          <w:pStyle w:val="Footer"/>
          <w:jc w:val="right"/>
        </w:pPr>
        <w:r>
          <w:fldChar w:fldCharType="begin"/>
        </w:r>
        <w:r>
          <w:instrText xml:space="preserve"> PAGE   \* MERGEFORMAT </w:instrText>
        </w:r>
        <w:r>
          <w:fldChar w:fldCharType="separate"/>
        </w:r>
        <w:r w:rsidR="002B5AA8">
          <w:rPr>
            <w:noProof/>
          </w:rPr>
          <w:t>2</w:t>
        </w:r>
        <w:r>
          <w:rPr>
            <w:noProof/>
          </w:rPr>
          <w:fldChar w:fldCharType="end"/>
        </w:r>
      </w:p>
    </w:sdtContent>
  </w:sdt>
  <w:p w:rsidR="0004068C" w:rsidRDefault="00040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8C" w:rsidRDefault="0004068C" w:rsidP="0004068C">
      <w:r>
        <w:separator/>
      </w:r>
    </w:p>
  </w:footnote>
  <w:footnote w:type="continuationSeparator" w:id="0">
    <w:p w:rsidR="0004068C" w:rsidRDefault="0004068C" w:rsidP="0004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5050"/>
    <w:multiLevelType w:val="hybridMultilevel"/>
    <w:tmpl w:val="D5D01E74"/>
    <w:lvl w:ilvl="0" w:tplc="E68C44F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71830"/>
    <w:multiLevelType w:val="hybridMultilevel"/>
    <w:tmpl w:val="555878B2"/>
    <w:lvl w:ilvl="0" w:tplc="EC0063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020B8"/>
    <w:multiLevelType w:val="hybridMultilevel"/>
    <w:tmpl w:val="5CDE103E"/>
    <w:lvl w:ilvl="0" w:tplc="2AA0C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3FBC"/>
    <w:multiLevelType w:val="hybridMultilevel"/>
    <w:tmpl w:val="43B4C59C"/>
    <w:lvl w:ilvl="0" w:tplc="1D7EE81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50AFD"/>
    <w:multiLevelType w:val="hybridMultilevel"/>
    <w:tmpl w:val="E75C6286"/>
    <w:lvl w:ilvl="0" w:tplc="3C2E340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443219"/>
    <w:multiLevelType w:val="hybridMultilevel"/>
    <w:tmpl w:val="6A189640"/>
    <w:lvl w:ilvl="0" w:tplc="0ABE8268">
      <w:start w:val="1"/>
      <w:numFmt w:val="low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C2B46"/>
    <w:multiLevelType w:val="hybridMultilevel"/>
    <w:tmpl w:val="D11CB3E4"/>
    <w:lvl w:ilvl="0" w:tplc="4DAE9F32">
      <w:start w:val="1"/>
      <w:numFmt w:val="upperLetter"/>
      <w:lvlText w:val="%1."/>
      <w:lvlJc w:val="left"/>
      <w:pPr>
        <w:tabs>
          <w:tab w:val="num" w:pos="1440"/>
        </w:tabs>
        <w:ind w:left="1440" w:hanging="720"/>
      </w:pPr>
      <w:rPr>
        <w:rFonts w:hint="default"/>
        <w:b/>
      </w:rPr>
    </w:lvl>
    <w:lvl w:ilvl="1" w:tplc="AAF6154C">
      <w:start w:val="1"/>
      <w:numFmt w:val="decimal"/>
      <w:lvlText w:val="%2."/>
      <w:lvlJc w:val="left"/>
      <w:pPr>
        <w:tabs>
          <w:tab w:val="num" w:pos="1830"/>
        </w:tabs>
        <w:ind w:left="1830" w:hanging="390"/>
      </w:pPr>
      <w:rPr>
        <w:rFonts w:hint="default"/>
        <w:b w:val="0"/>
        <w:u w:val="none"/>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E636CC"/>
    <w:multiLevelType w:val="hybridMultilevel"/>
    <w:tmpl w:val="C15208DE"/>
    <w:lvl w:ilvl="0" w:tplc="152ECB3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51576"/>
    <w:multiLevelType w:val="hybridMultilevel"/>
    <w:tmpl w:val="835E2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535EB7"/>
    <w:multiLevelType w:val="hybridMultilevel"/>
    <w:tmpl w:val="B6461B84"/>
    <w:lvl w:ilvl="0" w:tplc="46826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40045"/>
    <w:multiLevelType w:val="hybridMultilevel"/>
    <w:tmpl w:val="F718E070"/>
    <w:lvl w:ilvl="0" w:tplc="0E902B7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F47C5"/>
    <w:multiLevelType w:val="multilevel"/>
    <w:tmpl w:val="231AE0F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nsid w:val="5C100B6E"/>
    <w:multiLevelType w:val="hybridMultilevel"/>
    <w:tmpl w:val="B6461B84"/>
    <w:lvl w:ilvl="0" w:tplc="46826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52B6C"/>
    <w:multiLevelType w:val="hybridMultilevel"/>
    <w:tmpl w:val="BA38B072"/>
    <w:lvl w:ilvl="0" w:tplc="77509320">
      <w:start w:val="6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6A0006"/>
    <w:multiLevelType w:val="hybridMultilevel"/>
    <w:tmpl w:val="85C09170"/>
    <w:lvl w:ilvl="0" w:tplc="FB544C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35BF9"/>
    <w:multiLevelType w:val="hybridMultilevel"/>
    <w:tmpl w:val="85C09170"/>
    <w:lvl w:ilvl="0" w:tplc="FB544C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874FB"/>
    <w:multiLevelType w:val="hybridMultilevel"/>
    <w:tmpl w:val="19BCC040"/>
    <w:lvl w:ilvl="0" w:tplc="CDA0F6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1333A"/>
    <w:multiLevelType w:val="hybridMultilevel"/>
    <w:tmpl w:val="D55CDC62"/>
    <w:lvl w:ilvl="0" w:tplc="C7602244">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55212"/>
    <w:multiLevelType w:val="hybridMultilevel"/>
    <w:tmpl w:val="AD981DD6"/>
    <w:lvl w:ilvl="0" w:tplc="A0D80B7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420F1"/>
    <w:multiLevelType w:val="multilevel"/>
    <w:tmpl w:val="980EBD96"/>
    <w:lvl w:ilvl="0">
      <w:start w:val="3"/>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right"/>
      <w:pPr>
        <w:tabs>
          <w:tab w:val="num" w:pos="1260"/>
        </w:tabs>
        <w:ind w:left="1260" w:hanging="720"/>
      </w:pPr>
      <w:rPr>
        <w:rFonts w:hint="default"/>
        <w:b/>
        <w:i w:val="0"/>
        <w:color w:val="auto"/>
        <w:sz w:val="22"/>
        <w:szCs w:val="22"/>
      </w:rPr>
    </w:lvl>
    <w:lvl w:ilvl="2">
      <w:start w:val="1"/>
      <w:numFmt w:val="decimal"/>
      <w:pStyle w:val="Level3"/>
      <w:lvlText w:val="%3."/>
      <w:lvlJc w:val="left"/>
      <w:pPr>
        <w:tabs>
          <w:tab w:val="num" w:pos="2700"/>
        </w:tabs>
        <w:ind w:left="342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nsid w:val="7CDD7A1E"/>
    <w:multiLevelType w:val="hybridMultilevel"/>
    <w:tmpl w:val="1834C9C0"/>
    <w:lvl w:ilvl="0" w:tplc="69E4DF2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D0497"/>
    <w:multiLevelType w:val="hybridMultilevel"/>
    <w:tmpl w:val="EC5C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6"/>
  </w:num>
  <w:num w:numId="3">
    <w:abstractNumId w:val="8"/>
  </w:num>
  <w:num w:numId="4">
    <w:abstractNumId w:val="6"/>
  </w:num>
  <w:num w:numId="5">
    <w:abstractNumId w:val="13"/>
  </w:num>
  <w:num w:numId="6">
    <w:abstractNumId w:val="0"/>
  </w:num>
  <w:num w:numId="7">
    <w:abstractNumId w:val="1"/>
  </w:num>
  <w:num w:numId="8">
    <w:abstractNumId w:val="4"/>
  </w:num>
  <w:num w:numId="9">
    <w:abstractNumId w:val="9"/>
  </w:num>
  <w:num w:numId="10">
    <w:abstractNumId w:val="7"/>
  </w:num>
  <w:num w:numId="11">
    <w:abstractNumId w:val="17"/>
  </w:num>
  <w:num w:numId="12">
    <w:abstractNumId w:val="12"/>
  </w:num>
  <w:num w:numId="13">
    <w:abstractNumId w:val="10"/>
  </w:num>
  <w:num w:numId="14">
    <w:abstractNumId w:val="18"/>
  </w:num>
  <w:num w:numId="15">
    <w:abstractNumId w:val="11"/>
  </w:num>
  <w:num w:numId="16">
    <w:abstractNumId w:val="3"/>
  </w:num>
  <w:num w:numId="17">
    <w:abstractNumId w:val="21"/>
  </w:num>
  <w:num w:numId="18">
    <w:abstractNumId w:val="2"/>
  </w:num>
  <w:num w:numId="19">
    <w:abstractNumId w:val="5"/>
  </w:num>
  <w:num w:numId="20">
    <w:abstractNumId w:val="20"/>
  </w:num>
  <w:num w:numId="21">
    <w:abstractNumId w:val="15"/>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BE"/>
    <w:rsid w:val="0004068C"/>
    <w:rsid w:val="00176052"/>
    <w:rsid w:val="00240FC0"/>
    <w:rsid w:val="00255800"/>
    <w:rsid w:val="002B5AA8"/>
    <w:rsid w:val="002C66E2"/>
    <w:rsid w:val="00421C48"/>
    <w:rsid w:val="004B3A95"/>
    <w:rsid w:val="006444BE"/>
    <w:rsid w:val="006F55C2"/>
    <w:rsid w:val="00A428D6"/>
    <w:rsid w:val="00F4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6444BE"/>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6444BE"/>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6444BE"/>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6444BE"/>
    <w:pPr>
      <w:numPr>
        <w:ilvl w:val="4"/>
      </w:numPr>
      <w:outlineLvl w:val="4"/>
    </w:pPr>
    <w:rPr>
      <w:lang w:val="x-none" w:eastAsia="x-none"/>
    </w:rPr>
  </w:style>
  <w:style w:type="paragraph" w:customStyle="1" w:styleId="Level6">
    <w:name w:val="Level 6"/>
    <w:basedOn w:val="Normal"/>
    <w:rsid w:val="006444BE"/>
    <w:pPr>
      <w:numPr>
        <w:ilvl w:val="5"/>
        <w:numId w:val="1"/>
      </w:numPr>
    </w:pPr>
  </w:style>
  <w:style w:type="paragraph" w:styleId="BodyTextIndent">
    <w:name w:val="Body Text Indent"/>
    <w:basedOn w:val="Normal"/>
    <w:link w:val="BodyTextIndentChar"/>
    <w:rsid w:val="006444BE"/>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6444BE"/>
    <w:rPr>
      <w:rFonts w:ascii="Arial" w:eastAsia="Times New Roman" w:hAnsi="Arial" w:cs="Times New Roman"/>
      <w:color w:val="000000"/>
    </w:rPr>
  </w:style>
  <w:style w:type="paragraph" w:styleId="Header">
    <w:name w:val="header"/>
    <w:basedOn w:val="Normal"/>
    <w:link w:val="HeaderChar"/>
    <w:rsid w:val="006444BE"/>
    <w:pPr>
      <w:tabs>
        <w:tab w:val="center" w:pos="4320"/>
        <w:tab w:val="right" w:pos="8640"/>
      </w:tabs>
    </w:pPr>
  </w:style>
  <w:style w:type="character" w:customStyle="1" w:styleId="HeaderChar">
    <w:name w:val="Header Char"/>
    <w:basedOn w:val="DefaultParagraphFont"/>
    <w:link w:val="Header"/>
    <w:rsid w:val="006444BE"/>
    <w:rPr>
      <w:rFonts w:ascii="Arial" w:eastAsia="Times New Roman" w:hAnsi="Arial" w:cs="Times New Roman"/>
    </w:rPr>
  </w:style>
  <w:style w:type="paragraph" w:customStyle="1" w:styleId="Level2">
    <w:name w:val="Level 2"/>
    <w:link w:val="Level2Char"/>
    <w:rsid w:val="006444BE"/>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6444BE"/>
    <w:rPr>
      <w:rFonts w:ascii="Arial" w:eastAsia="Times New Roman" w:hAnsi="Arial" w:cs="Times New Roman"/>
      <w:b/>
      <w:bCs/>
      <w:color w:val="000000"/>
    </w:rPr>
  </w:style>
  <w:style w:type="paragraph" w:customStyle="1" w:styleId="Level1">
    <w:name w:val="Level 1"/>
    <w:basedOn w:val="Normal"/>
    <w:rsid w:val="006444BE"/>
    <w:pPr>
      <w:numPr>
        <w:numId w:val="1"/>
      </w:numPr>
    </w:pPr>
    <w:rPr>
      <w:b/>
    </w:rPr>
  </w:style>
  <w:style w:type="paragraph" w:customStyle="1" w:styleId="Level7">
    <w:name w:val="Level 7"/>
    <w:basedOn w:val="Normal"/>
    <w:rsid w:val="006444BE"/>
    <w:pPr>
      <w:numPr>
        <w:ilvl w:val="6"/>
        <w:numId w:val="1"/>
      </w:numPr>
    </w:pPr>
  </w:style>
  <w:style w:type="paragraph" w:styleId="ListParagraph">
    <w:name w:val="List Paragraph"/>
    <w:basedOn w:val="Normal"/>
    <w:uiPriority w:val="34"/>
    <w:qFormat/>
    <w:rsid w:val="006444BE"/>
    <w:pPr>
      <w:ind w:left="720"/>
    </w:pPr>
  </w:style>
  <w:style w:type="paragraph" w:styleId="BodyTextIndent3">
    <w:name w:val="Body Text Indent 3"/>
    <w:basedOn w:val="Normal"/>
    <w:link w:val="BodyTextIndent3Char"/>
    <w:rsid w:val="006444BE"/>
    <w:pPr>
      <w:spacing w:after="120"/>
      <w:ind w:left="360"/>
    </w:pPr>
    <w:rPr>
      <w:sz w:val="16"/>
      <w:szCs w:val="16"/>
    </w:rPr>
  </w:style>
  <w:style w:type="character" w:customStyle="1" w:styleId="BodyTextIndent3Char">
    <w:name w:val="Body Text Indent 3 Char"/>
    <w:basedOn w:val="DefaultParagraphFont"/>
    <w:link w:val="BodyTextIndent3"/>
    <w:rsid w:val="006444BE"/>
    <w:rPr>
      <w:rFonts w:ascii="Arial" w:eastAsia="Times New Roman" w:hAnsi="Arial" w:cs="Times New Roman"/>
      <w:sz w:val="16"/>
      <w:szCs w:val="16"/>
    </w:rPr>
  </w:style>
  <w:style w:type="table" w:styleId="TableGrid">
    <w:name w:val="Table Grid"/>
    <w:basedOn w:val="TableNormal"/>
    <w:uiPriority w:val="59"/>
    <w:rsid w:val="00F4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52"/>
    <w:rPr>
      <w:color w:val="0000FF"/>
      <w:u w:val="single"/>
    </w:rPr>
  </w:style>
  <w:style w:type="paragraph" w:customStyle="1" w:styleId="Level2Body">
    <w:name w:val="Level 2 Body"/>
    <w:basedOn w:val="Normal"/>
    <w:rsid w:val="00176052"/>
    <w:pPr>
      <w:ind w:left="720"/>
    </w:pPr>
    <w:rPr>
      <w:color w:val="000000"/>
      <w:szCs w:val="24"/>
    </w:rPr>
  </w:style>
  <w:style w:type="paragraph" w:customStyle="1" w:styleId="Level1Body">
    <w:name w:val="Level 1 Body"/>
    <w:basedOn w:val="Normal"/>
    <w:link w:val="Level1BodyChar"/>
    <w:rsid w:val="00176052"/>
    <w:rPr>
      <w:color w:val="000000"/>
      <w:szCs w:val="20"/>
    </w:rPr>
  </w:style>
  <w:style w:type="character" w:customStyle="1" w:styleId="Level1BodyChar">
    <w:name w:val="Level 1 Body Char"/>
    <w:link w:val="Level1Body"/>
    <w:rsid w:val="00176052"/>
    <w:rPr>
      <w:rFonts w:ascii="Arial" w:eastAsia="Times New Roman" w:hAnsi="Arial" w:cs="Times New Roman"/>
      <w:color w:val="000000"/>
      <w:szCs w:val="20"/>
    </w:rPr>
  </w:style>
  <w:style w:type="paragraph" w:styleId="BalloonText">
    <w:name w:val="Balloon Text"/>
    <w:basedOn w:val="Normal"/>
    <w:link w:val="BalloonTextChar"/>
    <w:uiPriority w:val="99"/>
    <w:semiHidden/>
    <w:unhideWhenUsed/>
    <w:rsid w:val="00255800"/>
    <w:rPr>
      <w:rFonts w:ascii="Tahoma" w:hAnsi="Tahoma" w:cs="Tahoma"/>
      <w:sz w:val="16"/>
      <w:szCs w:val="16"/>
    </w:rPr>
  </w:style>
  <w:style w:type="character" w:customStyle="1" w:styleId="BalloonTextChar">
    <w:name w:val="Balloon Text Char"/>
    <w:basedOn w:val="DefaultParagraphFont"/>
    <w:link w:val="BalloonText"/>
    <w:uiPriority w:val="99"/>
    <w:semiHidden/>
    <w:rsid w:val="00255800"/>
    <w:rPr>
      <w:rFonts w:ascii="Tahoma" w:eastAsia="Times New Roman" w:hAnsi="Tahoma" w:cs="Tahoma"/>
      <w:sz w:val="16"/>
      <w:szCs w:val="16"/>
    </w:rPr>
  </w:style>
  <w:style w:type="paragraph" w:styleId="Footer">
    <w:name w:val="footer"/>
    <w:basedOn w:val="Normal"/>
    <w:link w:val="FooterChar"/>
    <w:uiPriority w:val="99"/>
    <w:unhideWhenUsed/>
    <w:rsid w:val="0004068C"/>
    <w:pPr>
      <w:tabs>
        <w:tab w:val="center" w:pos="4680"/>
        <w:tab w:val="right" w:pos="9360"/>
      </w:tabs>
    </w:pPr>
  </w:style>
  <w:style w:type="character" w:customStyle="1" w:styleId="FooterChar">
    <w:name w:val="Footer Char"/>
    <w:basedOn w:val="DefaultParagraphFont"/>
    <w:link w:val="Footer"/>
    <w:uiPriority w:val="99"/>
    <w:rsid w:val="0004068C"/>
    <w:rPr>
      <w:rFonts w:ascii="Arial" w:eastAsia="Times New Roman" w:hAnsi="Arial" w:cs="Times New Roman"/>
    </w:rPr>
  </w:style>
  <w:style w:type="character" w:styleId="FollowedHyperlink">
    <w:name w:val="FollowedHyperlink"/>
    <w:basedOn w:val="DefaultParagraphFont"/>
    <w:uiPriority w:val="99"/>
    <w:semiHidden/>
    <w:unhideWhenUsed/>
    <w:rsid w:val="002B5A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6444BE"/>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6444BE"/>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6444BE"/>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6444BE"/>
    <w:pPr>
      <w:numPr>
        <w:ilvl w:val="4"/>
      </w:numPr>
      <w:outlineLvl w:val="4"/>
    </w:pPr>
    <w:rPr>
      <w:lang w:val="x-none" w:eastAsia="x-none"/>
    </w:rPr>
  </w:style>
  <w:style w:type="paragraph" w:customStyle="1" w:styleId="Level6">
    <w:name w:val="Level 6"/>
    <w:basedOn w:val="Normal"/>
    <w:rsid w:val="006444BE"/>
    <w:pPr>
      <w:numPr>
        <w:ilvl w:val="5"/>
        <w:numId w:val="1"/>
      </w:numPr>
    </w:pPr>
  </w:style>
  <w:style w:type="paragraph" w:styleId="BodyTextIndent">
    <w:name w:val="Body Text Indent"/>
    <w:basedOn w:val="Normal"/>
    <w:link w:val="BodyTextIndentChar"/>
    <w:rsid w:val="006444BE"/>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6444BE"/>
    <w:rPr>
      <w:rFonts w:ascii="Arial" w:eastAsia="Times New Roman" w:hAnsi="Arial" w:cs="Times New Roman"/>
      <w:color w:val="000000"/>
    </w:rPr>
  </w:style>
  <w:style w:type="paragraph" w:styleId="Header">
    <w:name w:val="header"/>
    <w:basedOn w:val="Normal"/>
    <w:link w:val="HeaderChar"/>
    <w:rsid w:val="006444BE"/>
    <w:pPr>
      <w:tabs>
        <w:tab w:val="center" w:pos="4320"/>
        <w:tab w:val="right" w:pos="8640"/>
      </w:tabs>
    </w:pPr>
  </w:style>
  <w:style w:type="character" w:customStyle="1" w:styleId="HeaderChar">
    <w:name w:val="Header Char"/>
    <w:basedOn w:val="DefaultParagraphFont"/>
    <w:link w:val="Header"/>
    <w:rsid w:val="006444BE"/>
    <w:rPr>
      <w:rFonts w:ascii="Arial" w:eastAsia="Times New Roman" w:hAnsi="Arial" w:cs="Times New Roman"/>
    </w:rPr>
  </w:style>
  <w:style w:type="paragraph" w:customStyle="1" w:styleId="Level2">
    <w:name w:val="Level 2"/>
    <w:link w:val="Level2Char"/>
    <w:rsid w:val="006444BE"/>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6444BE"/>
    <w:rPr>
      <w:rFonts w:ascii="Arial" w:eastAsia="Times New Roman" w:hAnsi="Arial" w:cs="Times New Roman"/>
      <w:b/>
      <w:bCs/>
      <w:color w:val="000000"/>
    </w:rPr>
  </w:style>
  <w:style w:type="paragraph" w:customStyle="1" w:styleId="Level1">
    <w:name w:val="Level 1"/>
    <w:basedOn w:val="Normal"/>
    <w:rsid w:val="006444BE"/>
    <w:pPr>
      <w:numPr>
        <w:numId w:val="1"/>
      </w:numPr>
    </w:pPr>
    <w:rPr>
      <w:b/>
    </w:rPr>
  </w:style>
  <w:style w:type="paragraph" w:customStyle="1" w:styleId="Level7">
    <w:name w:val="Level 7"/>
    <w:basedOn w:val="Normal"/>
    <w:rsid w:val="006444BE"/>
    <w:pPr>
      <w:numPr>
        <w:ilvl w:val="6"/>
        <w:numId w:val="1"/>
      </w:numPr>
    </w:pPr>
  </w:style>
  <w:style w:type="paragraph" w:styleId="ListParagraph">
    <w:name w:val="List Paragraph"/>
    <w:basedOn w:val="Normal"/>
    <w:uiPriority w:val="34"/>
    <w:qFormat/>
    <w:rsid w:val="006444BE"/>
    <w:pPr>
      <w:ind w:left="720"/>
    </w:pPr>
  </w:style>
  <w:style w:type="paragraph" w:styleId="BodyTextIndent3">
    <w:name w:val="Body Text Indent 3"/>
    <w:basedOn w:val="Normal"/>
    <w:link w:val="BodyTextIndent3Char"/>
    <w:rsid w:val="006444BE"/>
    <w:pPr>
      <w:spacing w:after="120"/>
      <w:ind w:left="360"/>
    </w:pPr>
    <w:rPr>
      <w:sz w:val="16"/>
      <w:szCs w:val="16"/>
    </w:rPr>
  </w:style>
  <w:style w:type="character" w:customStyle="1" w:styleId="BodyTextIndent3Char">
    <w:name w:val="Body Text Indent 3 Char"/>
    <w:basedOn w:val="DefaultParagraphFont"/>
    <w:link w:val="BodyTextIndent3"/>
    <w:rsid w:val="006444BE"/>
    <w:rPr>
      <w:rFonts w:ascii="Arial" w:eastAsia="Times New Roman" w:hAnsi="Arial" w:cs="Times New Roman"/>
      <w:sz w:val="16"/>
      <w:szCs w:val="16"/>
    </w:rPr>
  </w:style>
  <w:style w:type="table" w:styleId="TableGrid">
    <w:name w:val="Table Grid"/>
    <w:basedOn w:val="TableNormal"/>
    <w:uiPriority w:val="59"/>
    <w:rsid w:val="00F4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52"/>
    <w:rPr>
      <w:color w:val="0000FF"/>
      <w:u w:val="single"/>
    </w:rPr>
  </w:style>
  <w:style w:type="paragraph" w:customStyle="1" w:styleId="Level2Body">
    <w:name w:val="Level 2 Body"/>
    <w:basedOn w:val="Normal"/>
    <w:rsid w:val="00176052"/>
    <w:pPr>
      <w:ind w:left="720"/>
    </w:pPr>
    <w:rPr>
      <w:color w:val="000000"/>
      <w:szCs w:val="24"/>
    </w:rPr>
  </w:style>
  <w:style w:type="paragraph" w:customStyle="1" w:styleId="Level1Body">
    <w:name w:val="Level 1 Body"/>
    <w:basedOn w:val="Normal"/>
    <w:link w:val="Level1BodyChar"/>
    <w:rsid w:val="00176052"/>
    <w:rPr>
      <w:color w:val="000000"/>
      <w:szCs w:val="20"/>
    </w:rPr>
  </w:style>
  <w:style w:type="character" w:customStyle="1" w:styleId="Level1BodyChar">
    <w:name w:val="Level 1 Body Char"/>
    <w:link w:val="Level1Body"/>
    <w:rsid w:val="00176052"/>
    <w:rPr>
      <w:rFonts w:ascii="Arial" w:eastAsia="Times New Roman" w:hAnsi="Arial" w:cs="Times New Roman"/>
      <w:color w:val="000000"/>
      <w:szCs w:val="20"/>
    </w:rPr>
  </w:style>
  <w:style w:type="paragraph" w:styleId="BalloonText">
    <w:name w:val="Balloon Text"/>
    <w:basedOn w:val="Normal"/>
    <w:link w:val="BalloonTextChar"/>
    <w:uiPriority w:val="99"/>
    <w:semiHidden/>
    <w:unhideWhenUsed/>
    <w:rsid w:val="00255800"/>
    <w:rPr>
      <w:rFonts w:ascii="Tahoma" w:hAnsi="Tahoma" w:cs="Tahoma"/>
      <w:sz w:val="16"/>
      <w:szCs w:val="16"/>
    </w:rPr>
  </w:style>
  <w:style w:type="character" w:customStyle="1" w:styleId="BalloonTextChar">
    <w:name w:val="Balloon Text Char"/>
    <w:basedOn w:val="DefaultParagraphFont"/>
    <w:link w:val="BalloonText"/>
    <w:uiPriority w:val="99"/>
    <w:semiHidden/>
    <w:rsid w:val="00255800"/>
    <w:rPr>
      <w:rFonts w:ascii="Tahoma" w:eastAsia="Times New Roman" w:hAnsi="Tahoma" w:cs="Tahoma"/>
      <w:sz w:val="16"/>
      <w:szCs w:val="16"/>
    </w:rPr>
  </w:style>
  <w:style w:type="paragraph" w:styleId="Footer">
    <w:name w:val="footer"/>
    <w:basedOn w:val="Normal"/>
    <w:link w:val="FooterChar"/>
    <w:uiPriority w:val="99"/>
    <w:unhideWhenUsed/>
    <w:rsid w:val="0004068C"/>
    <w:pPr>
      <w:tabs>
        <w:tab w:val="center" w:pos="4680"/>
        <w:tab w:val="right" w:pos="9360"/>
      </w:tabs>
    </w:pPr>
  </w:style>
  <w:style w:type="character" w:customStyle="1" w:styleId="FooterChar">
    <w:name w:val="Footer Char"/>
    <w:basedOn w:val="DefaultParagraphFont"/>
    <w:link w:val="Footer"/>
    <w:uiPriority w:val="99"/>
    <w:rsid w:val="0004068C"/>
    <w:rPr>
      <w:rFonts w:ascii="Arial" w:eastAsia="Times New Roman" w:hAnsi="Arial" w:cs="Times New Roman"/>
    </w:rPr>
  </w:style>
  <w:style w:type="character" w:styleId="FollowedHyperlink">
    <w:name w:val="FollowedHyperlink"/>
    <w:basedOn w:val="DefaultParagraphFont"/>
    <w:uiPriority w:val="99"/>
    <w:semiHidden/>
    <w:unhideWhenUsed/>
    <w:rsid w:val="002B5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portation.nebraska.gov/ref-man/" TargetMode="External"/><Relationship Id="rId5" Type="http://schemas.openxmlformats.org/officeDocument/2006/relationships/settings" Target="settings.xml"/><Relationship Id="rId10" Type="http://schemas.openxmlformats.org/officeDocument/2006/relationships/hyperlink" Target="http://mutcd.fhwa.dot.gov/" TargetMode="External"/><Relationship Id="rId4" Type="http://schemas.microsoft.com/office/2007/relationships/stylesWithEffects" Target="stylesWithEffects.xml"/><Relationship Id="rId9" Type="http://schemas.openxmlformats.org/officeDocument/2006/relationships/hyperlink" Target="http://deq.ne.gov/Publica.nsf/pages/06-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7038-06F4-4336-8EFB-E87E5842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Kucera</dc:creator>
  <cp:lastModifiedBy>Brandy Henke</cp:lastModifiedBy>
  <cp:revision>8</cp:revision>
  <cp:lastPrinted>2015-09-21T17:43:00Z</cp:lastPrinted>
  <dcterms:created xsi:type="dcterms:W3CDTF">2015-09-21T17:43:00Z</dcterms:created>
  <dcterms:modified xsi:type="dcterms:W3CDTF">2015-09-24T13:48:00Z</dcterms:modified>
</cp:coreProperties>
</file>